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B65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会计学院会计学专业第二课堂素质学分自评表</w:t>
      </w:r>
    </w:p>
    <w:p w14:paraId="6BBAB503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班级：               姓名：</w:t>
      </w:r>
    </w:p>
    <w:tbl>
      <w:tblPr>
        <w:tblStyle w:val="2"/>
        <w:tblW w:w="14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876"/>
        <w:gridCol w:w="952"/>
        <w:gridCol w:w="2152"/>
        <w:gridCol w:w="3079"/>
        <w:gridCol w:w="1243"/>
        <w:gridCol w:w="2199"/>
        <w:gridCol w:w="2889"/>
      </w:tblGrid>
      <w:tr w14:paraId="7140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876" w:type="dxa"/>
            <w:noWrap w:val="0"/>
            <w:vAlign w:val="center"/>
          </w:tcPr>
          <w:p w14:paraId="2CF703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pacing w:val="-6"/>
                <w:sz w:val="18"/>
                <w:szCs w:val="18"/>
              </w:rPr>
              <w:t>学分归属</w:t>
            </w:r>
          </w:p>
        </w:tc>
        <w:tc>
          <w:tcPr>
            <w:tcW w:w="952" w:type="dxa"/>
            <w:noWrap w:val="0"/>
            <w:vAlign w:val="center"/>
          </w:tcPr>
          <w:p w14:paraId="676C5D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z w:val="18"/>
                <w:szCs w:val="18"/>
              </w:rPr>
              <w:t>素质类别</w:t>
            </w:r>
          </w:p>
        </w:tc>
        <w:tc>
          <w:tcPr>
            <w:tcW w:w="5231" w:type="dxa"/>
            <w:gridSpan w:val="2"/>
            <w:noWrap w:val="0"/>
            <w:vAlign w:val="center"/>
          </w:tcPr>
          <w:p w14:paraId="339C8A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pacing w:val="-3"/>
                <w:sz w:val="18"/>
                <w:szCs w:val="18"/>
                <w:lang w:eastAsia="en-US"/>
              </w:rPr>
              <w:t>课程（活动）内容</w:t>
            </w:r>
          </w:p>
        </w:tc>
        <w:tc>
          <w:tcPr>
            <w:tcW w:w="1243" w:type="dxa"/>
            <w:noWrap w:val="0"/>
            <w:vAlign w:val="center"/>
          </w:tcPr>
          <w:p w14:paraId="2D83C2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pacing w:val="-8"/>
                <w:sz w:val="18"/>
                <w:szCs w:val="18"/>
                <w:lang w:eastAsia="en-US"/>
              </w:rPr>
              <w:t>学分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spacing w:val="-8"/>
                <w:sz w:val="18"/>
                <w:szCs w:val="18"/>
                <w:lang w:val="en-US" w:eastAsia="zh-CN"/>
              </w:rPr>
              <w:t>要求</w:t>
            </w:r>
          </w:p>
        </w:tc>
        <w:tc>
          <w:tcPr>
            <w:tcW w:w="2199" w:type="dxa"/>
            <w:noWrap w:val="0"/>
            <w:vAlign w:val="center"/>
          </w:tcPr>
          <w:p w14:paraId="43489E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pacing w:val="-8"/>
                <w:sz w:val="18"/>
                <w:szCs w:val="18"/>
                <w:lang w:val="en-US" w:eastAsia="zh-CN"/>
              </w:rPr>
              <w:t>自评分</w:t>
            </w:r>
          </w:p>
        </w:tc>
        <w:tc>
          <w:tcPr>
            <w:tcW w:w="2889" w:type="dxa"/>
            <w:noWrap w:val="0"/>
            <w:vAlign w:val="center"/>
          </w:tcPr>
          <w:p w14:paraId="7E2117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书宋简体" w:hAnsi="宋体" w:eastAsia="方正书宋简体" w:cs="方正书宋简体"/>
                <w:b/>
                <w:bCs/>
                <w:spacing w:val="-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pacing w:val="-8"/>
                <w:sz w:val="18"/>
                <w:szCs w:val="18"/>
                <w:lang w:val="en-US" w:eastAsia="zh-CN"/>
              </w:rPr>
              <w:t>证明材料</w:t>
            </w:r>
          </w:p>
        </w:tc>
      </w:tr>
      <w:tr w14:paraId="2D73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restart"/>
            <w:noWrap w:val="0"/>
            <w:vAlign w:val="center"/>
          </w:tcPr>
          <w:p w14:paraId="73F366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  <w:lang w:eastAsia="en-US"/>
              </w:rPr>
              <w:t>必修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 xml:space="preserve"> </w:t>
            </w:r>
          </w:p>
          <w:p w14:paraId="3FB397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（7学分）</w:t>
            </w:r>
          </w:p>
        </w:tc>
        <w:tc>
          <w:tcPr>
            <w:tcW w:w="952" w:type="dxa"/>
            <w:vMerge w:val="restart"/>
            <w:noWrap w:val="0"/>
            <w:vAlign w:val="center"/>
          </w:tcPr>
          <w:p w14:paraId="7CA41D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专业</w:t>
            </w:r>
          </w:p>
          <w:p w14:paraId="2CD36A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素养</w:t>
            </w:r>
          </w:p>
        </w:tc>
        <w:tc>
          <w:tcPr>
            <w:tcW w:w="5231" w:type="dxa"/>
            <w:gridSpan w:val="2"/>
            <w:noWrap w:val="0"/>
            <w:vAlign w:val="center"/>
          </w:tcPr>
          <w:p w14:paraId="7F52A8C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主持或参加大学生科研项目、专业相关游学项目（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参与1次计1分）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 w14:paraId="0AB31E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</w:t>
            </w:r>
          </w:p>
        </w:tc>
        <w:tc>
          <w:tcPr>
            <w:tcW w:w="2199" w:type="dxa"/>
            <w:vMerge w:val="restart"/>
            <w:noWrap w:val="0"/>
            <w:vAlign w:val="center"/>
          </w:tcPr>
          <w:p w14:paraId="06BD7C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89" w:type="dxa"/>
            <w:vMerge w:val="restart"/>
            <w:shd w:val="clear" w:color="auto" w:fill="auto"/>
            <w:noWrap w:val="0"/>
            <w:vAlign w:val="center"/>
          </w:tcPr>
          <w:p w14:paraId="4F30AE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书宋简体" w:hAnsi="宋体" w:eastAsia="方正书宋简体" w:cs="方正书宋简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宋体" w:eastAsia="方正书宋简体" w:cs="方正书宋简体"/>
                <w:kern w:val="2"/>
                <w:sz w:val="18"/>
                <w:szCs w:val="18"/>
                <w:lang w:val="en-US" w:eastAsia="zh-CN" w:bidi="ar-SA"/>
              </w:rPr>
              <w:t>例，××年××月，主持科研立项并结项，附公示材料（图片）。</w:t>
            </w:r>
          </w:p>
        </w:tc>
      </w:tr>
      <w:tr w14:paraId="67FF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10CA73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 w14:paraId="57843E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noWrap w:val="0"/>
            <w:vAlign w:val="center"/>
          </w:tcPr>
          <w:p w14:paraId="37CF8EA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1"/>
                <w:sz w:val="18"/>
                <w:szCs w:val="18"/>
              </w:rPr>
              <w:t>参加专业、学院的学习交流讲座，发言或提交书面心得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参与1次计0.2分）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 w14:paraId="479589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44FBCE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2889" w:type="dxa"/>
            <w:vMerge w:val="continue"/>
            <w:noWrap w:val="0"/>
            <w:vAlign w:val="center"/>
          </w:tcPr>
          <w:p w14:paraId="6CDE74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5576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69432D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834F9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思政</w:t>
            </w:r>
          </w:p>
          <w:p w14:paraId="6AA039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素养</w:t>
            </w:r>
          </w:p>
        </w:tc>
        <w:tc>
          <w:tcPr>
            <w:tcW w:w="5231" w:type="dxa"/>
            <w:gridSpan w:val="2"/>
            <w:noWrap w:val="0"/>
            <w:vAlign w:val="center"/>
          </w:tcPr>
          <w:p w14:paraId="0245D9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1"/>
                <w:sz w:val="18"/>
                <w:szCs w:val="18"/>
              </w:rPr>
              <w:t>思想政治学习报告、讲座、知识竞赛、活动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参加次数计分（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参与1次计0.1分）</w:t>
            </w:r>
          </w:p>
        </w:tc>
        <w:tc>
          <w:tcPr>
            <w:tcW w:w="1243" w:type="dxa"/>
            <w:noWrap w:val="0"/>
            <w:vAlign w:val="center"/>
          </w:tcPr>
          <w:p w14:paraId="26C90F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2199" w:type="dxa"/>
            <w:noWrap w:val="0"/>
            <w:vAlign w:val="center"/>
          </w:tcPr>
          <w:p w14:paraId="474712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书宋简体" w:hAnsi="宋体" w:eastAsia="方正书宋简体" w:cs="方正书宋简体"/>
                <w:sz w:val="18"/>
                <w:szCs w:val="18"/>
                <w:lang w:val="en-US" w:eastAsia="zh-CN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 w14:paraId="7D0642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0D6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254615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noWrap w:val="0"/>
            <w:vAlign w:val="center"/>
          </w:tcPr>
          <w:p w14:paraId="13F3D7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学科</w:t>
            </w:r>
          </w:p>
          <w:p w14:paraId="53CBD8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竞赛</w:t>
            </w:r>
          </w:p>
        </w:tc>
        <w:tc>
          <w:tcPr>
            <w:tcW w:w="5231" w:type="dxa"/>
            <w:gridSpan w:val="2"/>
            <w:noWrap w:val="0"/>
            <w:vAlign w:val="center"/>
          </w:tcPr>
          <w:p w14:paraId="22EA845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竞赛辅导课（教务处、实验中心、学院组织，参与1次计0.5分）</w:t>
            </w:r>
          </w:p>
        </w:tc>
        <w:tc>
          <w:tcPr>
            <w:tcW w:w="1243" w:type="dxa"/>
            <w:noWrap w:val="0"/>
            <w:vAlign w:val="center"/>
          </w:tcPr>
          <w:p w14:paraId="6DB72A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</w:t>
            </w:r>
          </w:p>
        </w:tc>
        <w:tc>
          <w:tcPr>
            <w:tcW w:w="2199" w:type="dxa"/>
            <w:noWrap w:val="0"/>
            <w:vAlign w:val="center"/>
          </w:tcPr>
          <w:p w14:paraId="2348DD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 w14:paraId="3FD56E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2BB2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074A0D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 w14:paraId="2E2293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noWrap w:val="0"/>
            <w:vAlign w:val="center"/>
          </w:tcPr>
          <w:p w14:paraId="7D675B0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  <w:t>学科竞赛</w:t>
            </w:r>
          </w:p>
          <w:p w14:paraId="5D3B6C9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  <w:t>（学科竞赛指南内赛事</w:t>
            </w:r>
            <w:r>
              <w:rPr>
                <w:rFonts w:hint="eastAsia" w:ascii="方正书宋简体" w:hAnsi="宋体" w:eastAsia="方正书宋简体" w:cs="方正书宋简体"/>
                <w:spacing w:val="-1"/>
                <w:sz w:val="18"/>
                <w:szCs w:val="18"/>
              </w:rPr>
              <w:t>）</w:t>
            </w:r>
          </w:p>
        </w:tc>
        <w:tc>
          <w:tcPr>
            <w:tcW w:w="3079" w:type="dxa"/>
            <w:noWrap w:val="0"/>
            <w:vAlign w:val="center"/>
          </w:tcPr>
          <w:p w14:paraId="0C2FC96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参与1次计0.5分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 w14:paraId="520609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3</w:t>
            </w:r>
          </w:p>
        </w:tc>
        <w:tc>
          <w:tcPr>
            <w:tcW w:w="2199" w:type="dxa"/>
            <w:vMerge w:val="restart"/>
            <w:shd w:val="clear" w:color="auto" w:fill="auto"/>
            <w:noWrap w:val="0"/>
            <w:vAlign w:val="center"/>
          </w:tcPr>
          <w:p w14:paraId="64B6976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kern w:val="2"/>
                <w:sz w:val="18"/>
                <w:szCs w:val="18"/>
                <w:lang w:val="en-US" w:eastAsia="en-US" w:bidi="ar-SA"/>
              </w:rPr>
            </w:pPr>
          </w:p>
          <w:p w14:paraId="24A622B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2889" w:type="dxa"/>
            <w:vMerge w:val="restart"/>
            <w:noWrap w:val="0"/>
            <w:vAlign w:val="center"/>
          </w:tcPr>
          <w:p w14:paraId="2BB3DA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26BC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49CCEE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 w14:paraId="0B320A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noWrap w:val="0"/>
            <w:vAlign w:val="center"/>
          </w:tcPr>
          <w:p w14:paraId="4C196E4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3079" w:type="dxa"/>
            <w:noWrap w:val="0"/>
            <w:vAlign w:val="center"/>
          </w:tcPr>
          <w:p w14:paraId="0F7B21F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3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3"/>
                <w:sz w:val="18"/>
                <w:szCs w:val="18"/>
              </w:rPr>
              <w:t>获奖（国家级</w:t>
            </w:r>
            <w:r>
              <w:rPr>
                <w:rFonts w:hint="eastAsia" w:ascii="方正书宋简体" w:hAnsi="宋体" w:eastAsia="方正书宋简体" w:cs="方正书宋简体"/>
                <w:spacing w:val="-39"/>
                <w:sz w:val="18"/>
                <w:szCs w:val="18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spacing w:val="-3"/>
                <w:sz w:val="18"/>
                <w:szCs w:val="18"/>
              </w:rPr>
              <w:t>学分，</w:t>
            </w:r>
          </w:p>
          <w:p w14:paraId="3C629B8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6"/>
                <w:sz w:val="18"/>
                <w:szCs w:val="18"/>
              </w:rPr>
              <w:t>省级</w:t>
            </w:r>
            <w:r>
              <w:rPr>
                <w:rFonts w:hint="eastAsia" w:ascii="方正书宋简体" w:hAnsi="宋体" w:eastAsia="方正书宋简体" w:cs="方正书宋简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方正书宋简体" w:hAnsi="宋体" w:eastAsia="方正书宋简体" w:cs="方正书宋简体"/>
                <w:spacing w:val="-6"/>
                <w:sz w:val="18"/>
                <w:szCs w:val="18"/>
              </w:rPr>
              <w:t>2学分，校级</w:t>
            </w:r>
            <w:r>
              <w:rPr>
                <w:rFonts w:hint="eastAsia" w:ascii="方正书宋简体" w:hAnsi="宋体" w:eastAsia="方正书宋简体" w:cs="方正书宋简体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spacing w:val="-6"/>
                <w:sz w:val="18"/>
                <w:szCs w:val="18"/>
              </w:rPr>
              <w:t>学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 w14:paraId="73CCF2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083DD05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2889" w:type="dxa"/>
            <w:vMerge w:val="continue"/>
            <w:noWrap w:val="0"/>
            <w:vAlign w:val="center"/>
          </w:tcPr>
          <w:p w14:paraId="485CD3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53EF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44366D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6147C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读书</w:t>
            </w:r>
          </w:p>
          <w:p w14:paraId="1A7885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活动</w:t>
            </w:r>
          </w:p>
        </w:tc>
        <w:tc>
          <w:tcPr>
            <w:tcW w:w="5231" w:type="dxa"/>
            <w:gridSpan w:val="2"/>
            <w:noWrap w:val="0"/>
            <w:vAlign w:val="center"/>
          </w:tcPr>
          <w:p w14:paraId="0F8A3D4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参与学校和学院组织的读书活动，1次计0.5分</w:t>
            </w:r>
          </w:p>
        </w:tc>
        <w:tc>
          <w:tcPr>
            <w:tcW w:w="1243" w:type="dxa"/>
            <w:noWrap w:val="0"/>
            <w:vAlign w:val="center"/>
          </w:tcPr>
          <w:p w14:paraId="757D49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2199" w:type="dxa"/>
            <w:noWrap w:val="0"/>
            <w:vAlign w:val="center"/>
          </w:tcPr>
          <w:p w14:paraId="21F0F5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  <w:lang w:eastAsia="en-US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 w14:paraId="3EA1B1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kern w:val="2"/>
                <w:position w:val="5"/>
                <w:sz w:val="18"/>
                <w:szCs w:val="18"/>
                <w:lang w:val="en-US" w:eastAsia="en-US" w:bidi="ar-SA"/>
              </w:rPr>
            </w:pPr>
          </w:p>
        </w:tc>
      </w:tr>
      <w:tr w14:paraId="232B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3AC27B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6D131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专业</w:t>
            </w:r>
          </w:p>
          <w:p w14:paraId="408A3E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调研</w:t>
            </w:r>
          </w:p>
        </w:tc>
        <w:tc>
          <w:tcPr>
            <w:tcW w:w="5231" w:type="dxa"/>
            <w:gridSpan w:val="2"/>
            <w:noWrap w:val="0"/>
            <w:vAlign w:val="center"/>
          </w:tcPr>
          <w:p w14:paraId="4760647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参与在学校和学院备案的调研，1次计0.5分</w:t>
            </w:r>
          </w:p>
        </w:tc>
        <w:tc>
          <w:tcPr>
            <w:tcW w:w="1243" w:type="dxa"/>
            <w:noWrap w:val="0"/>
            <w:vAlign w:val="center"/>
          </w:tcPr>
          <w:p w14:paraId="22A421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2199" w:type="dxa"/>
            <w:noWrap w:val="0"/>
            <w:vAlign w:val="center"/>
          </w:tcPr>
          <w:p w14:paraId="22CD79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 w14:paraId="68587B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kern w:val="2"/>
                <w:position w:val="5"/>
                <w:sz w:val="18"/>
                <w:szCs w:val="18"/>
                <w:lang w:val="en-US" w:eastAsia="zh-CN" w:bidi="ar-SA"/>
              </w:rPr>
            </w:pPr>
          </w:p>
        </w:tc>
      </w:tr>
      <w:tr w14:paraId="0726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23BB32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noWrap w:val="0"/>
            <w:vAlign w:val="center"/>
          </w:tcPr>
          <w:p w14:paraId="4E846B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志愿</w:t>
            </w:r>
          </w:p>
          <w:p w14:paraId="7444A0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活动</w:t>
            </w:r>
          </w:p>
        </w:tc>
        <w:tc>
          <w:tcPr>
            <w:tcW w:w="5231" w:type="dxa"/>
            <w:gridSpan w:val="2"/>
            <w:noWrap w:val="0"/>
            <w:vAlign w:val="center"/>
          </w:tcPr>
          <w:p w14:paraId="4DA4569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参与1次计0.25分，获奖1次计0.5分</w:t>
            </w:r>
          </w:p>
        </w:tc>
        <w:tc>
          <w:tcPr>
            <w:tcW w:w="1243" w:type="dxa"/>
            <w:noWrap w:val="0"/>
            <w:vAlign w:val="center"/>
          </w:tcPr>
          <w:p w14:paraId="3BAF72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2199" w:type="dxa"/>
            <w:noWrap w:val="0"/>
            <w:vAlign w:val="center"/>
          </w:tcPr>
          <w:p w14:paraId="787CDE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noWrap w:val="0"/>
            <w:vAlign w:val="center"/>
          </w:tcPr>
          <w:p w14:paraId="38D3E1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B57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restart"/>
            <w:noWrap w:val="0"/>
            <w:vAlign w:val="center"/>
          </w:tcPr>
          <w:p w14:paraId="14D8EF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  <w:lang w:eastAsia="en-US"/>
              </w:rPr>
              <w:t>选修</w:t>
            </w:r>
          </w:p>
          <w:p w14:paraId="72DDFE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  <w:t>（3学分）</w:t>
            </w:r>
          </w:p>
        </w:tc>
        <w:tc>
          <w:tcPr>
            <w:tcW w:w="952" w:type="dxa"/>
            <w:vMerge w:val="restart"/>
            <w:noWrap w:val="0"/>
            <w:vAlign w:val="center"/>
          </w:tcPr>
          <w:p w14:paraId="24E78E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学术</w:t>
            </w:r>
          </w:p>
          <w:p w14:paraId="0FF06B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素养</w:t>
            </w:r>
          </w:p>
        </w:tc>
        <w:tc>
          <w:tcPr>
            <w:tcW w:w="5231" w:type="dxa"/>
            <w:gridSpan w:val="2"/>
            <w:noWrap w:val="0"/>
            <w:vAlign w:val="center"/>
          </w:tcPr>
          <w:p w14:paraId="1A5F42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大创项目、科研立项并结项</w:t>
            </w:r>
          </w:p>
          <w:p w14:paraId="4F4007B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（国家级</w:t>
            </w:r>
            <w:r>
              <w:rPr>
                <w:rFonts w:hint="eastAsia" w:ascii="方正书宋简体" w:hAnsi="宋体" w:eastAsia="方正书宋简体" w:cs="方正书宋简体"/>
                <w:spacing w:val="-27"/>
                <w:sz w:val="18"/>
                <w:szCs w:val="18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学分，省级</w:t>
            </w:r>
            <w:r>
              <w:rPr>
                <w:rFonts w:hint="eastAsia" w:ascii="方正书宋简体" w:hAnsi="宋体" w:eastAsia="方正书宋简体" w:cs="方正书宋简体"/>
                <w:spacing w:val="-38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学分，校级</w:t>
            </w:r>
            <w:r>
              <w:rPr>
                <w:rFonts w:hint="eastAsia" w:ascii="方正书宋简体" w:hAnsi="宋体" w:eastAsia="方正书宋简体" w:cs="方正书宋简体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学分）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 w14:paraId="74CE5C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</w:t>
            </w:r>
          </w:p>
        </w:tc>
        <w:tc>
          <w:tcPr>
            <w:tcW w:w="2199" w:type="dxa"/>
            <w:vMerge w:val="restart"/>
            <w:noWrap w:val="0"/>
            <w:vAlign w:val="center"/>
          </w:tcPr>
          <w:p w14:paraId="2BEE975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2889" w:type="dxa"/>
            <w:vMerge w:val="restart"/>
            <w:shd w:val="clear" w:color="auto" w:fill="auto"/>
            <w:noWrap w:val="0"/>
            <w:vAlign w:val="center"/>
          </w:tcPr>
          <w:p w14:paraId="3E699DA1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书宋简体" w:hAnsi="宋体" w:eastAsia="方正书宋简体" w:cs="方正书宋简体"/>
                <w:kern w:val="2"/>
                <w:sz w:val="18"/>
                <w:szCs w:val="18"/>
                <w:lang w:val="en-US" w:eastAsia="en-US" w:bidi="ar-SA"/>
              </w:rPr>
            </w:pPr>
          </w:p>
        </w:tc>
      </w:tr>
      <w:tr w14:paraId="6EAA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6C8833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 w14:paraId="551D0E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5231" w:type="dxa"/>
            <w:gridSpan w:val="2"/>
            <w:noWrap w:val="0"/>
            <w:vAlign w:val="center"/>
          </w:tcPr>
          <w:p w14:paraId="7846B5F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公开学术发表论文，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1篇计1分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 w14:paraId="1095F5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58CDAC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2889" w:type="dxa"/>
            <w:vMerge w:val="continue"/>
            <w:noWrap w:val="0"/>
            <w:vAlign w:val="center"/>
          </w:tcPr>
          <w:p w14:paraId="79F100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53EF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6F19F6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noWrap w:val="0"/>
            <w:vAlign w:val="center"/>
          </w:tcPr>
          <w:p w14:paraId="4E2B5C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职业</w:t>
            </w:r>
          </w:p>
          <w:p w14:paraId="2FCB80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素养</w:t>
            </w:r>
          </w:p>
        </w:tc>
        <w:tc>
          <w:tcPr>
            <w:tcW w:w="2152" w:type="dxa"/>
            <w:vMerge w:val="restart"/>
            <w:noWrap w:val="0"/>
            <w:vAlign w:val="center"/>
          </w:tcPr>
          <w:p w14:paraId="1843AE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  <w:lang w:eastAsia="en-US"/>
              </w:rPr>
              <w:t>职业资格证书</w:t>
            </w:r>
          </w:p>
        </w:tc>
        <w:tc>
          <w:tcPr>
            <w:tcW w:w="3079" w:type="dxa"/>
            <w:noWrap w:val="0"/>
            <w:vAlign w:val="center"/>
          </w:tcPr>
          <w:p w14:paraId="465DB9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计算机二级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val="en-US" w:eastAsia="zh-CN"/>
              </w:rPr>
              <w:t>英语四级、英语六级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证书,1分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 w14:paraId="77DCD6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2</w:t>
            </w:r>
          </w:p>
        </w:tc>
        <w:tc>
          <w:tcPr>
            <w:tcW w:w="2199" w:type="dxa"/>
            <w:vMerge w:val="restart"/>
            <w:shd w:val="clear" w:color="auto" w:fill="auto"/>
            <w:noWrap w:val="0"/>
            <w:vAlign w:val="center"/>
          </w:tcPr>
          <w:p w14:paraId="2C9F1D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9" w:type="dxa"/>
            <w:vMerge w:val="restart"/>
            <w:noWrap w:val="0"/>
            <w:vAlign w:val="center"/>
          </w:tcPr>
          <w:p w14:paraId="6F383A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3ED1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2B1B41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 w14:paraId="7E6D74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noWrap w:val="0"/>
            <w:vAlign w:val="center"/>
          </w:tcPr>
          <w:p w14:paraId="2912532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3079" w:type="dxa"/>
            <w:noWrap w:val="0"/>
            <w:vAlign w:val="center"/>
          </w:tcPr>
          <w:p w14:paraId="457F61F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会计、财务管理、审计、资产评估等相关资格证书，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1项证书计1分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 w14:paraId="29CCB7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 w14:paraId="0B36B5A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</w:pPr>
          </w:p>
        </w:tc>
        <w:tc>
          <w:tcPr>
            <w:tcW w:w="2889" w:type="dxa"/>
            <w:vMerge w:val="continue"/>
            <w:noWrap w:val="0"/>
            <w:vAlign w:val="center"/>
          </w:tcPr>
          <w:p w14:paraId="5CC764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</w:pPr>
          </w:p>
        </w:tc>
      </w:tr>
      <w:tr w14:paraId="42F3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 w14:paraId="1DD193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 w14:paraId="5A5547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152" w:type="dxa"/>
            <w:noWrap w:val="0"/>
            <w:vAlign w:val="center"/>
          </w:tcPr>
          <w:p w14:paraId="0D8F5B8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</w:rPr>
              <w:t>职业发展</w:t>
            </w:r>
          </w:p>
        </w:tc>
        <w:tc>
          <w:tcPr>
            <w:tcW w:w="3079" w:type="dxa"/>
            <w:noWrap w:val="0"/>
            <w:vAlign w:val="center"/>
          </w:tcPr>
          <w:p w14:paraId="071F3B3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1243" w:type="dxa"/>
            <w:vMerge w:val="continue"/>
            <w:noWrap w:val="0"/>
            <w:vAlign w:val="center"/>
          </w:tcPr>
          <w:p w14:paraId="2B6820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199" w:type="dxa"/>
            <w:noWrap w:val="0"/>
            <w:vAlign w:val="center"/>
          </w:tcPr>
          <w:p w14:paraId="641DF3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</w:pPr>
          </w:p>
        </w:tc>
        <w:tc>
          <w:tcPr>
            <w:tcW w:w="2889" w:type="dxa"/>
            <w:noWrap w:val="0"/>
            <w:vAlign w:val="center"/>
          </w:tcPr>
          <w:p w14:paraId="5B1E17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</w:pPr>
          </w:p>
        </w:tc>
      </w:tr>
    </w:tbl>
    <w:p w14:paraId="31E56B4B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br w:type="page"/>
      </w:r>
    </w:p>
    <w:p w14:paraId="55CE137E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会计学院会计学（ACCA）第二课堂素质学分自评表</w:t>
      </w:r>
    </w:p>
    <w:p w14:paraId="3DAE2F59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班级：               姓名：</w:t>
      </w:r>
      <w:bookmarkStart w:id="0" w:name="_GoBack"/>
      <w:bookmarkEnd w:id="0"/>
    </w:p>
    <w:tbl>
      <w:tblPr>
        <w:tblStyle w:val="2"/>
        <w:tblW w:w="14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197"/>
        <w:gridCol w:w="1023"/>
        <w:gridCol w:w="3982"/>
        <w:gridCol w:w="4077"/>
        <w:gridCol w:w="546"/>
        <w:gridCol w:w="1491"/>
        <w:gridCol w:w="1690"/>
      </w:tblGrid>
      <w:tr w14:paraId="6181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tblHeader/>
          <w:jc w:val="center"/>
        </w:trPr>
        <w:tc>
          <w:tcPr>
            <w:tcW w:w="1197" w:type="dxa"/>
            <w:noWrap w:val="0"/>
            <w:vAlign w:val="center"/>
          </w:tcPr>
          <w:p w14:paraId="765DB6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  <w:t>学分归属</w:t>
            </w:r>
          </w:p>
        </w:tc>
        <w:tc>
          <w:tcPr>
            <w:tcW w:w="1023" w:type="dxa"/>
            <w:noWrap w:val="0"/>
            <w:vAlign w:val="center"/>
          </w:tcPr>
          <w:p w14:paraId="350406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  <w:t>素质类别</w:t>
            </w:r>
          </w:p>
        </w:tc>
        <w:tc>
          <w:tcPr>
            <w:tcW w:w="8059" w:type="dxa"/>
            <w:gridSpan w:val="2"/>
            <w:noWrap w:val="0"/>
            <w:vAlign w:val="center"/>
          </w:tcPr>
          <w:p w14:paraId="20A308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  <w:t>活动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eastAsia="en-US"/>
              </w:rPr>
              <w:t>内容</w:t>
            </w:r>
          </w:p>
        </w:tc>
        <w:tc>
          <w:tcPr>
            <w:tcW w:w="546" w:type="dxa"/>
            <w:noWrap w:val="0"/>
            <w:vAlign w:val="center"/>
          </w:tcPr>
          <w:p w14:paraId="5563D5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eastAsia="en-US"/>
              </w:rPr>
              <w:t>学分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要求</w:t>
            </w:r>
          </w:p>
        </w:tc>
        <w:tc>
          <w:tcPr>
            <w:tcW w:w="1491" w:type="dxa"/>
            <w:noWrap w:val="0"/>
            <w:vAlign w:val="center"/>
          </w:tcPr>
          <w:p w14:paraId="387D53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自评分</w:t>
            </w:r>
          </w:p>
        </w:tc>
        <w:tc>
          <w:tcPr>
            <w:tcW w:w="1690" w:type="dxa"/>
            <w:noWrap w:val="0"/>
            <w:vAlign w:val="center"/>
          </w:tcPr>
          <w:p w14:paraId="433A89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证明材料</w:t>
            </w:r>
          </w:p>
        </w:tc>
      </w:tr>
      <w:tr w14:paraId="06D9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restart"/>
            <w:noWrap w:val="0"/>
            <w:vAlign w:val="center"/>
          </w:tcPr>
          <w:p w14:paraId="7AAD4E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必修</w:t>
            </w:r>
          </w:p>
          <w:p w14:paraId="2C9664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（7学分）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 w14:paraId="52FCC5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  <w:t>专业拓展</w:t>
            </w:r>
          </w:p>
        </w:tc>
        <w:tc>
          <w:tcPr>
            <w:tcW w:w="8059" w:type="dxa"/>
            <w:gridSpan w:val="2"/>
            <w:noWrap w:val="0"/>
            <w:vAlign w:val="center"/>
          </w:tcPr>
          <w:p w14:paraId="6CBFF6A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阅读专业推荐书目，1本书计0.5分</w:t>
            </w:r>
          </w:p>
        </w:tc>
        <w:tc>
          <w:tcPr>
            <w:tcW w:w="546" w:type="dxa"/>
            <w:noWrap w:val="0"/>
            <w:vAlign w:val="center"/>
          </w:tcPr>
          <w:p w14:paraId="5B2B96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1</w:t>
            </w:r>
          </w:p>
        </w:tc>
        <w:tc>
          <w:tcPr>
            <w:tcW w:w="1491" w:type="dxa"/>
            <w:noWrap w:val="0"/>
            <w:vAlign w:val="center"/>
          </w:tcPr>
          <w:p w14:paraId="272970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5A2CEA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</w:tr>
      <w:tr w14:paraId="7D56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1CE197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079924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8059" w:type="dxa"/>
            <w:gridSpan w:val="2"/>
            <w:noWrap w:val="0"/>
            <w:vAlign w:val="center"/>
          </w:tcPr>
          <w:p w14:paraId="747C33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参加专业调研，参与1次计1分</w:t>
            </w:r>
          </w:p>
        </w:tc>
        <w:tc>
          <w:tcPr>
            <w:tcW w:w="546" w:type="dxa"/>
            <w:vMerge w:val="restart"/>
            <w:noWrap w:val="0"/>
            <w:vAlign w:val="center"/>
          </w:tcPr>
          <w:p w14:paraId="5E1348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2</w:t>
            </w:r>
          </w:p>
        </w:tc>
        <w:tc>
          <w:tcPr>
            <w:tcW w:w="1491" w:type="dxa"/>
            <w:vMerge w:val="restart"/>
            <w:noWrap w:val="0"/>
            <w:vAlign w:val="center"/>
          </w:tcPr>
          <w:p w14:paraId="2C2B52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 w14:paraId="1BBF1E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</w:tr>
      <w:tr w14:paraId="5CF7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106B1F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6BF39E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8059" w:type="dxa"/>
            <w:gridSpan w:val="2"/>
            <w:noWrap w:val="0"/>
            <w:vAlign w:val="center"/>
          </w:tcPr>
          <w:p w14:paraId="2F0CDF8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参加各类专业交流讲座，发言或提交书面心得，参与1次计0.2分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3C5203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68AED8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6F9A21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</w:tr>
      <w:tr w14:paraId="2F3A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0C0295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5BD30C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8059" w:type="dxa"/>
            <w:gridSpan w:val="2"/>
            <w:noWrap w:val="0"/>
            <w:vAlign w:val="center"/>
          </w:tcPr>
          <w:p w14:paraId="6986B2D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参加教师科研项目、专业相关游学项目，参与1次计1分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70248F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71217B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1D25F2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</w:tr>
      <w:tr w14:paraId="0AF0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4DAF3B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23" w:type="dxa"/>
            <w:vMerge w:val="restart"/>
            <w:noWrap w:val="0"/>
            <w:vAlign w:val="center"/>
          </w:tcPr>
          <w:p w14:paraId="2BCAFA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学术科研</w:t>
            </w:r>
          </w:p>
        </w:tc>
        <w:tc>
          <w:tcPr>
            <w:tcW w:w="8059" w:type="dxa"/>
            <w:gridSpan w:val="2"/>
            <w:noWrap w:val="0"/>
            <w:vAlign w:val="center"/>
          </w:tcPr>
          <w:p w14:paraId="42BC531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大创项目、科研立项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结项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  <w:t>，</w:t>
            </w:r>
          </w:p>
          <w:p w14:paraId="41391B5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（国家级3学分，省级2学分，校级1学分）</w:t>
            </w:r>
          </w:p>
        </w:tc>
        <w:tc>
          <w:tcPr>
            <w:tcW w:w="546" w:type="dxa"/>
            <w:vMerge w:val="restart"/>
            <w:noWrap w:val="0"/>
            <w:vAlign w:val="center"/>
          </w:tcPr>
          <w:p w14:paraId="541146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2</w:t>
            </w:r>
          </w:p>
        </w:tc>
        <w:tc>
          <w:tcPr>
            <w:tcW w:w="1491" w:type="dxa"/>
            <w:vMerge w:val="restart"/>
            <w:noWrap w:val="0"/>
            <w:vAlign w:val="center"/>
          </w:tcPr>
          <w:p w14:paraId="7805C1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 w14:paraId="2E3A42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 w14:paraId="363F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694515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393C3E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8059" w:type="dxa"/>
            <w:gridSpan w:val="2"/>
            <w:noWrap w:val="0"/>
            <w:vAlign w:val="center"/>
          </w:tcPr>
          <w:p w14:paraId="03B33B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公开学术发表论文，1篇计2分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4F66D0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eastAsia="方正书宋简体"/>
                <w:bCs/>
                <w:sz w:val="18"/>
                <w:szCs w:val="18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471407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534A24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 w14:paraId="6BD9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2EE4CA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23" w:type="dxa"/>
            <w:vMerge w:val="restart"/>
            <w:noWrap w:val="0"/>
            <w:vAlign w:val="center"/>
          </w:tcPr>
          <w:p w14:paraId="6B76E8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  <w:t>学科竞赛</w:t>
            </w:r>
          </w:p>
        </w:tc>
        <w:tc>
          <w:tcPr>
            <w:tcW w:w="3982" w:type="dxa"/>
            <w:vMerge w:val="restart"/>
            <w:noWrap w:val="0"/>
            <w:vAlign w:val="center"/>
          </w:tcPr>
          <w:p w14:paraId="42B04A0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参与学科竞赛</w:t>
            </w:r>
          </w:p>
          <w:p w14:paraId="57A8469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（学科竞赛指南内赛事）</w:t>
            </w:r>
          </w:p>
        </w:tc>
        <w:tc>
          <w:tcPr>
            <w:tcW w:w="4077" w:type="dxa"/>
            <w:noWrap w:val="0"/>
            <w:vAlign w:val="center"/>
          </w:tcPr>
          <w:p w14:paraId="6FC40E3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参与1次计0.5分</w:t>
            </w:r>
          </w:p>
        </w:tc>
        <w:tc>
          <w:tcPr>
            <w:tcW w:w="546" w:type="dxa"/>
            <w:vMerge w:val="restart"/>
            <w:noWrap w:val="0"/>
            <w:vAlign w:val="center"/>
          </w:tcPr>
          <w:p w14:paraId="232E0D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eastAsia="方正书宋简体"/>
                <w:bCs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2</w:t>
            </w:r>
          </w:p>
        </w:tc>
        <w:tc>
          <w:tcPr>
            <w:tcW w:w="1491" w:type="dxa"/>
            <w:vMerge w:val="restart"/>
            <w:noWrap w:val="0"/>
            <w:vAlign w:val="center"/>
          </w:tcPr>
          <w:p w14:paraId="6B77CB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 w14:paraId="511862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 w14:paraId="4847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58496B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4B7D77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3982" w:type="dxa"/>
            <w:vMerge w:val="continue"/>
            <w:noWrap w:val="0"/>
            <w:vAlign w:val="center"/>
          </w:tcPr>
          <w:p w14:paraId="2208FB6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4077" w:type="dxa"/>
            <w:noWrap w:val="0"/>
            <w:vAlign w:val="center"/>
          </w:tcPr>
          <w:p w14:paraId="72C726A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获奖，国家级3学分，省级 2学分，校级1学分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55ED8A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eastAsia="方正书宋简体"/>
                <w:bCs/>
                <w:sz w:val="18"/>
                <w:szCs w:val="18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50F5BD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0A0F86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 w14:paraId="515D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restart"/>
            <w:noWrap w:val="0"/>
            <w:vAlign w:val="center"/>
          </w:tcPr>
          <w:p w14:paraId="042CF8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选修</w:t>
            </w:r>
          </w:p>
          <w:p w14:paraId="2BAF9D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（3学分）</w:t>
            </w:r>
          </w:p>
        </w:tc>
        <w:tc>
          <w:tcPr>
            <w:tcW w:w="1023" w:type="dxa"/>
            <w:noWrap w:val="0"/>
            <w:vAlign w:val="center"/>
          </w:tcPr>
          <w:p w14:paraId="2789A1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资格证书</w:t>
            </w:r>
          </w:p>
        </w:tc>
        <w:tc>
          <w:tcPr>
            <w:tcW w:w="8059" w:type="dxa"/>
            <w:gridSpan w:val="2"/>
            <w:noWrap w:val="0"/>
            <w:vAlign w:val="center"/>
          </w:tcPr>
          <w:p w14:paraId="69F0A1A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val="en-US" w:eastAsia="zh-CN"/>
              </w:rPr>
              <w:t>英语四级、英语六级，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会计、财务管理、审计、资产评估等相关资格证书，1项证书计1分</w:t>
            </w:r>
          </w:p>
        </w:tc>
        <w:tc>
          <w:tcPr>
            <w:tcW w:w="546" w:type="dxa"/>
            <w:vMerge w:val="restart"/>
            <w:noWrap w:val="0"/>
            <w:vAlign w:val="center"/>
          </w:tcPr>
          <w:p w14:paraId="44E489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3</w:t>
            </w:r>
          </w:p>
        </w:tc>
        <w:tc>
          <w:tcPr>
            <w:tcW w:w="1491" w:type="dxa"/>
            <w:vMerge w:val="restart"/>
            <w:noWrap w:val="0"/>
            <w:vAlign w:val="center"/>
          </w:tcPr>
          <w:p w14:paraId="039B68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 w14:paraId="636B3A7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 w14:paraId="3311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099047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747106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志愿服务</w:t>
            </w:r>
          </w:p>
        </w:tc>
        <w:tc>
          <w:tcPr>
            <w:tcW w:w="8059" w:type="dxa"/>
            <w:gridSpan w:val="2"/>
            <w:noWrap w:val="0"/>
            <w:vAlign w:val="center"/>
          </w:tcPr>
          <w:p w14:paraId="027875F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根据志愿服务时长计分，1小时计0.5分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63CB3B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62695C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6C636E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 w14:paraId="77BC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207AA7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0A0B85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职业发展</w:t>
            </w:r>
          </w:p>
        </w:tc>
        <w:tc>
          <w:tcPr>
            <w:tcW w:w="8059" w:type="dxa"/>
            <w:gridSpan w:val="2"/>
            <w:noWrap w:val="0"/>
            <w:vAlign w:val="center"/>
          </w:tcPr>
          <w:p w14:paraId="3F844C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297686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5B0A75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0D47A17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</w:tbl>
    <w:p w14:paraId="48C18894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8B39D70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br w:type="page"/>
      </w:r>
    </w:p>
    <w:p w14:paraId="34CF410F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会计学院会计学（CIMA）第二课堂素质学分自评表</w:t>
      </w:r>
    </w:p>
    <w:p w14:paraId="21F0AA2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班级：               姓名：</w:t>
      </w:r>
    </w:p>
    <w:tbl>
      <w:tblPr>
        <w:tblStyle w:val="2"/>
        <w:tblW w:w="14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554"/>
        <w:gridCol w:w="1068"/>
        <w:gridCol w:w="2792"/>
        <w:gridCol w:w="6137"/>
        <w:gridCol w:w="715"/>
        <w:gridCol w:w="1173"/>
        <w:gridCol w:w="1337"/>
      </w:tblGrid>
      <w:tr w14:paraId="6B39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noWrap w:val="0"/>
            <w:vAlign w:val="center"/>
          </w:tcPr>
          <w:p w14:paraId="3F50AB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z w:val="18"/>
                <w:szCs w:val="18"/>
              </w:rPr>
              <w:t>学分归属</w:t>
            </w:r>
          </w:p>
        </w:tc>
        <w:tc>
          <w:tcPr>
            <w:tcW w:w="1068" w:type="dxa"/>
            <w:noWrap w:val="0"/>
            <w:vAlign w:val="center"/>
          </w:tcPr>
          <w:p w14:paraId="5593CE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z w:val="18"/>
                <w:szCs w:val="18"/>
              </w:rPr>
              <w:t>素质类别</w:t>
            </w:r>
          </w:p>
        </w:tc>
        <w:tc>
          <w:tcPr>
            <w:tcW w:w="8929" w:type="dxa"/>
            <w:gridSpan w:val="2"/>
            <w:noWrap w:val="0"/>
            <w:vAlign w:val="center"/>
          </w:tcPr>
          <w:p w14:paraId="280692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z w:val="18"/>
                <w:szCs w:val="18"/>
                <w:lang w:eastAsia="en-US"/>
              </w:rPr>
              <w:t>课程（活动）内容</w:t>
            </w:r>
          </w:p>
        </w:tc>
        <w:tc>
          <w:tcPr>
            <w:tcW w:w="715" w:type="dxa"/>
            <w:noWrap w:val="0"/>
            <w:vAlign w:val="center"/>
          </w:tcPr>
          <w:p w14:paraId="0F7B3A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z w:val="18"/>
                <w:szCs w:val="18"/>
                <w:lang w:eastAsia="en-US"/>
              </w:rPr>
              <w:t>学分</w:t>
            </w:r>
          </w:p>
        </w:tc>
        <w:tc>
          <w:tcPr>
            <w:tcW w:w="1173" w:type="dxa"/>
            <w:noWrap w:val="0"/>
            <w:vAlign w:val="center"/>
          </w:tcPr>
          <w:p w14:paraId="0F4FA4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自评分</w:t>
            </w:r>
          </w:p>
        </w:tc>
        <w:tc>
          <w:tcPr>
            <w:tcW w:w="1337" w:type="dxa"/>
            <w:noWrap w:val="0"/>
            <w:vAlign w:val="center"/>
          </w:tcPr>
          <w:p w14:paraId="23A229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证明材料</w:t>
            </w:r>
          </w:p>
        </w:tc>
      </w:tr>
      <w:tr w14:paraId="272B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vMerge w:val="restart"/>
            <w:noWrap w:val="0"/>
            <w:vAlign w:val="center"/>
          </w:tcPr>
          <w:p w14:paraId="227F76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  <w:lang w:eastAsia="en-US"/>
              </w:rPr>
              <w:t>必修</w:t>
            </w: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（7学分）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 w14:paraId="66894C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  <w:t>专业素养</w:t>
            </w:r>
          </w:p>
        </w:tc>
        <w:tc>
          <w:tcPr>
            <w:tcW w:w="8929" w:type="dxa"/>
            <w:gridSpan w:val="2"/>
            <w:noWrap w:val="0"/>
            <w:vAlign w:val="center"/>
          </w:tcPr>
          <w:p w14:paraId="614B4A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主持或参加大学生科研项目、专业相关游学项目（参与1次计1分）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 w14:paraId="1EE5B0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 w14:paraId="17E7D2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noWrap w:val="0"/>
            <w:vAlign w:val="center"/>
          </w:tcPr>
          <w:p w14:paraId="6A468A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  <w:lang w:eastAsia="en-US"/>
              </w:rPr>
            </w:pPr>
          </w:p>
        </w:tc>
      </w:tr>
      <w:tr w14:paraId="7103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5C3E88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43909D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</w:p>
        </w:tc>
        <w:tc>
          <w:tcPr>
            <w:tcW w:w="8929" w:type="dxa"/>
            <w:gridSpan w:val="2"/>
            <w:noWrap w:val="0"/>
            <w:vAlign w:val="center"/>
          </w:tcPr>
          <w:p w14:paraId="6EA36F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参加专业、学院的学习交流讲座，发言或提交书面心得（参与1次计0.2分）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 w14:paraId="0DC233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63F3F7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51700E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</w:tr>
      <w:tr w14:paraId="25C4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41D2F8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C6A1E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  <w:t>思政素养</w:t>
            </w:r>
          </w:p>
        </w:tc>
        <w:tc>
          <w:tcPr>
            <w:tcW w:w="8929" w:type="dxa"/>
            <w:gridSpan w:val="2"/>
            <w:noWrap w:val="0"/>
            <w:vAlign w:val="center"/>
          </w:tcPr>
          <w:p w14:paraId="3BEAEB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思想政治学习报告、讲座、知识竞赛、活动参加次数计分（参与1次计0.1分）</w:t>
            </w:r>
          </w:p>
        </w:tc>
        <w:tc>
          <w:tcPr>
            <w:tcW w:w="715" w:type="dxa"/>
            <w:noWrap w:val="0"/>
            <w:vAlign w:val="center"/>
          </w:tcPr>
          <w:p w14:paraId="1D7208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0.5</w:t>
            </w:r>
          </w:p>
        </w:tc>
        <w:tc>
          <w:tcPr>
            <w:tcW w:w="1173" w:type="dxa"/>
            <w:noWrap w:val="0"/>
            <w:vAlign w:val="center"/>
          </w:tcPr>
          <w:p w14:paraId="479AB9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611CBE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</w:tr>
      <w:tr w14:paraId="0757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313D93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noWrap w:val="0"/>
            <w:vAlign w:val="center"/>
          </w:tcPr>
          <w:p w14:paraId="37A301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  <w:t>学科竞赛</w:t>
            </w:r>
          </w:p>
        </w:tc>
        <w:tc>
          <w:tcPr>
            <w:tcW w:w="8929" w:type="dxa"/>
            <w:gridSpan w:val="2"/>
            <w:noWrap w:val="0"/>
            <w:vAlign w:val="center"/>
          </w:tcPr>
          <w:p w14:paraId="036F18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竞赛辅导课（教务处、实验中心、学院组织，参与1次计0.5分）</w:t>
            </w:r>
          </w:p>
        </w:tc>
        <w:tc>
          <w:tcPr>
            <w:tcW w:w="715" w:type="dxa"/>
            <w:noWrap w:val="0"/>
            <w:vAlign w:val="center"/>
          </w:tcPr>
          <w:p w14:paraId="237F82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noWrap w:val="0"/>
            <w:vAlign w:val="center"/>
          </w:tcPr>
          <w:p w14:paraId="352354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2DF04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</w:tr>
      <w:tr w14:paraId="3623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580E2E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7D35E0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</w:p>
        </w:tc>
        <w:tc>
          <w:tcPr>
            <w:tcW w:w="2792" w:type="dxa"/>
            <w:vMerge w:val="restart"/>
            <w:noWrap w:val="0"/>
            <w:vAlign w:val="center"/>
          </w:tcPr>
          <w:p w14:paraId="71587A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学科竞赛（学科竞赛指南内赛事）</w:t>
            </w:r>
          </w:p>
        </w:tc>
        <w:tc>
          <w:tcPr>
            <w:tcW w:w="6137" w:type="dxa"/>
            <w:noWrap w:val="0"/>
            <w:vAlign w:val="center"/>
          </w:tcPr>
          <w:p w14:paraId="51EE67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参与1次计0.5分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 w14:paraId="345638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 w14:paraId="536C77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vMerge w:val="restart"/>
            <w:noWrap w:val="0"/>
            <w:vAlign w:val="center"/>
          </w:tcPr>
          <w:p w14:paraId="323894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</w:tr>
      <w:tr w14:paraId="68AB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2B9433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1E8685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</w:p>
        </w:tc>
        <w:tc>
          <w:tcPr>
            <w:tcW w:w="2792" w:type="dxa"/>
            <w:vMerge w:val="continue"/>
            <w:noWrap w:val="0"/>
            <w:vAlign w:val="center"/>
          </w:tcPr>
          <w:p w14:paraId="0F72CE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6137" w:type="dxa"/>
            <w:noWrap w:val="0"/>
            <w:vAlign w:val="center"/>
          </w:tcPr>
          <w:p w14:paraId="179743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获奖（国家级3学分，省级2学分，校级1学分）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 w14:paraId="6CC50B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4B40DD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3220AB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</w:tr>
      <w:tr w14:paraId="0F93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4C5D74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B4F71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  <w:t>读书活动</w:t>
            </w:r>
          </w:p>
        </w:tc>
        <w:tc>
          <w:tcPr>
            <w:tcW w:w="8929" w:type="dxa"/>
            <w:gridSpan w:val="2"/>
            <w:noWrap w:val="0"/>
            <w:vAlign w:val="center"/>
          </w:tcPr>
          <w:p w14:paraId="60AA34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参与学校和学院组织的读书活动，1次计0.5分</w:t>
            </w:r>
          </w:p>
        </w:tc>
        <w:tc>
          <w:tcPr>
            <w:tcW w:w="715" w:type="dxa"/>
            <w:noWrap w:val="0"/>
            <w:vAlign w:val="center"/>
          </w:tcPr>
          <w:p w14:paraId="6B1EE9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0.5</w:t>
            </w:r>
          </w:p>
        </w:tc>
        <w:tc>
          <w:tcPr>
            <w:tcW w:w="1173" w:type="dxa"/>
            <w:noWrap w:val="0"/>
            <w:vAlign w:val="center"/>
          </w:tcPr>
          <w:p w14:paraId="29B5CA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30F88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</w:p>
        </w:tc>
      </w:tr>
      <w:tr w14:paraId="4D11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5F36E0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3EAEE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  <w:t>专业调研</w:t>
            </w:r>
          </w:p>
        </w:tc>
        <w:tc>
          <w:tcPr>
            <w:tcW w:w="8929" w:type="dxa"/>
            <w:gridSpan w:val="2"/>
            <w:noWrap w:val="0"/>
            <w:vAlign w:val="center"/>
          </w:tcPr>
          <w:p w14:paraId="0186B8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参与在学校和学院备案的调研，1次计0.5分</w:t>
            </w:r>
          </w:p>
        </w:tc>
        <w:tc>
          <w:tcPr>
            <w:tcW w:w="715" w:type="dxa"/>
            <w:noWrap w:val="0"/>
            <w:vAlign w:val="center"/>
          </w:tcPr>
          <w:p w14:paraId="5C12D4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0.5</w:t>
            </w:r>
          </w:p>
        </w:tc>
        <w:tc>
          <w:tcPr>
            <w:tcW w:w="1173" w:type="dxa"/>
            <w:noWrap w:val="0"/>
            <w:vAlign w:val="center"/>
          </w:tcPr>
          <w:p w14:paraId="4542FA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33ACF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</w:p>
        </w:tc>
      </w:tr>
      <w:tr w14:paraId="352B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1999D2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9F949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  <w:t>志愿活动</w:t>
            </w:r>
          </w:p>
        </w:tc>
        <w:tc>
          <w:tcPr>
            <w:tcW w:w="8929" w:type="dxa"/>
            <w:gridSpan w:val="2"/>
            <w:noWrap w:val="0"/>
            <w:vAlign w:val="center"/>
          </w:tcPr>
          <w:p w14:paraId="74FA67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参与1次计0.25分，获奖1次计0.5分</w:t>
            </w:r>
          </w:p>
        </w:tc>
        <w:tc>
          <w:tcPr>
            <w:tcW w:w="715" w:type="dxa"/>
            <w:noWrap w:val="0"/>
            <w:vAlign w:val="center"/>
          </w:tcPr>
          <w:p w14:paraId="1CF585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  <w:t>0.5</w:t>
            </w:r>
          </w:p>
        </w:tc>
        <w:tc>
          <w:tcPr>
            <w:tcW w:w="1173" w:type="dxa"/>
            <w:noWrap w:val="0"/>
            <w:vAlign w:val="center"/>
          </w:tcPr>
          <w:p w14:paraId="26DCCC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书宋简体" w:hAnsi="宋体" w:eastAsia="方正书宋简体" w:cs="方正书宋简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54E641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b w:val="0"/>
                <w:bCs/>
                <w:sz w:val="18"/>
                <w:szCs w:val="18"/>
              </w:rPr>
            </w:pPr>
          </w:p>
        </w:tc>
      </w:tr>
      <w:tr w14:paraId="365F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554" w:type="dxa"/>
            <w:vMerge w:val="restart"/>
            <w:noWrap w:val="0"/>
            <w:vAlign w:val="center"/>
          </w:tcPr>
          <w:p w14:paraId="2D5D92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选修</w:t>
            </w:r>
          </w:p>
          <w:p w14:paraId="04F861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（3学分）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 w14:paraId="0579F8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学术素养</w:t>
            </w:r>
          </w:p>
        </w:tc>
        <w:tc>
          <w:tcPr>
            <w:tcW w:w="8929" w:type="dxa"/>
            <w:gridSpan w:val="2"/>
            <w:noWrap w:val="0"/>
            <w:vAlign w:val="center"/>
          </w:tcPr>
          <w:p w14:paraId="113FCD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大创项目、科研立项并结项</w:t>
            </w:r>
          </w:p>
          <w:p w14:paraId="67CB758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（国家级3学分，省级2学分，校级1学分）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 w14:paraId="2452BE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3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 w14:paraId="634690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vMerge w:val="restart"/>
            <w:noWrap w:val="0"/>
            <w:vAlign w:val="center"/>
          </w:tcPr>
          <w:p w14:paraId="106D28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7A17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0CA71B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02ED73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8929" w:type="dxa"/>
            <w:gridSpan w:val="2"/>
            <w:noWrap w:val="0"/>
            <w:vAlign w:val="center"/>
          </w:tcPr>
          <w:p w14:paraId="32787D0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公开学术发表论文，1篇计1分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 w14:paraId="3E6022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54F809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5C9A25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4453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0366F8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noWrap w:val="0"/>
            <w:vAlign w:val="center"/>
          </w:tcPr>
          <w:p w14:paraId="003741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职业素养</w:t>
            </w:r>
          </w:p>
        </w:tc>
        <w:tc>
          <w:tcPr>
            <w:tcW w:w="2792" w:type="dxa"/>
            <w:vMerge w:val="restart"/>
            <w:noWrap w:val="0"/>
            <w:vAlign w:val="center"/>
          </w:tcPr>
          <w:p w14:paraId="715D6A0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职业资格证书</w:t>
            </w:r>
          </w:p>
        </w:tc>
        <w:tc>
          <w:tcPr>
            <w:tcW w:w="6137" w:type="dxa"/>
            <w:noWrap w:val="0"/>
            <w:vAlign w:val="center"/>
          </w:tcPr>
          <w:p w14:paraId="006386A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计算机二级证书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val="en-US" w:eastAsia="zh-CN"/>
              </w:rPr>
              <w:t>英语四级、英语六级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,1分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 w14:paraId="58A7DC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7B356DB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3A302D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765E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70EBCB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6614E2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792" w:type="dxa"/>
            <w:vMerge w:val="continue"/>
            <w:noWrap w:val="0"/>
            <w:vAlign w:val="center"/>
          </w:tcPr>
          <w:p w14:paraId="63AACBC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6137" w:type="dxa"/>
            <w:noWrap w:val="0"/>
            <w:vAlign w:val="center"/>
          </w:tcPr>
          <w:p w14:paraId="266065B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会计、财务管理、审计、资产评估等相关资格证书，1项证书计1分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 w14:paraId="4519AB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0EF1DF9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313A1E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6EDD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 w14:paraId="2F9182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4CC57B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61D3C6A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职业发展</w:t>
            </w:r>
          </w:p>
        </w:tc>
        <w:tc>
          <w:tcPr>
            <w:tcW w:w="6137" w:type="dxa"/>
            <w:noWrap w:val="0"/>
            <w:vAlign w:val="center"/>
          </w:tcPr>
          <w:p w14:paraId="14601AF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 w14:paraId="3346D5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6B2270D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638071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</w:tbl>
    <w:p w14:paraId="60C35D72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 w14:paraId="02B623DC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会计学院会计学（大数据会计创新实验班）第二课堂素质学分自评表</w:t>
      </w:r>
    </w:p>
    <w:p w14:paraId="5103BD9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班级：               姓名：</w:t>
      </w:r>
    </w:p>
    <w:tbl>
      <w:tblPr>
        <w:tblStyle w:val="2"/>
        <w:tblW w:w="14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36"/>
        <w:gridCol w:w="1092"/>
        <w:gridCol w:w="3976"/>
        <w:gridCol w:w="4733"/>
        <w:gridCol w:w="580"/>
        <w:gridCol w:w="855"/>
        <w:gridCol w:w="1092"/>
      </w:tblGrid>
      <w:tr w14:paraId="4717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noWrap w:val="0"/>
            <w:vAlign w:val="center"/>
          </w:tcPr>
          <w:p w14:paraId="3E22FB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6"/>
                <w:sz w:val="18"/>
                <w:szCs w:val="18"/>
              </w:rPr>
              <w:t>学分归属</w:t>
            </w:r>
          </w:p>
        </w:tc>
        <w:tc>
          <w:tcPr>
            <w:tcW w:w="1092" w:type="dxa"/>
            <w:noWrap w:val="0"/>
            <w:vAlign w:val="center"/>
          </w:tcPr>
          <w:p w14:paraId="75CA15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  <w:t>素质类别</w:t>
            </w:r>
          </w:p>
        </w:tc>
        <w:tc>
          <w:tcPr>
            <w:tcW w:w="8709" w:type="dxa"/>
            <w:gridSpan w:val="2"/>
            <w:noWrap w:val="0"/>
            <w:vAlign w:val="center"/>
          </w:tcPr>
          <w:p w14:paraId="2E9ECB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3"/>
                <w:sz w:val="18"/>
                <w:szCs w:val="18"/>
              </w:rPr>
              <w:t>活动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3"/>
                <w:sz w:val="18"/>
                <w:szCs w:val="18"/>
                <w:lang w:eastAsia="en-US"/>
              </w:rPr>
              <w:t>内容</w:t>
            </w:r>
          </w:p>
        </w:tc>
        <w:tc>
          <w:tcPr>
            <w:tcW w:w="580" w:type="dxa"/>
            <w:noWrap w:val="0"/>
            <w:vAlign w:val="center"/>
          </w:tcPr>
          <w:p w14:paraId="4853C2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8"/>
                <w:sz w:val="18"/>
                <w:szCs w:val="18"/>
                <w:lang w:eastAsia="en-US"/>
              </w:rPr>
              <w:t>学分</w:t>
            </w:r>
          </w:p>
        </w:tc>
        <w:tc>
          <w:tcPr>
            <w:tcW w:w="855" w:type="dxa"/>
            <w:noWrap w:val="0"/>
            <w:vAlign w:val="center"/>
          </w:tcPr>
          <w:p w14:paraId="2483AC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书宋简体" w:hAnsi="方正书宋简体" w:eastAsia="方正书宋简体" w:cs="方正书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val="en-US" w:eastAsia="zh-CN"/>
              </w:rPr>
              <w:t>自评分</w:t>
            </w:r>
          </w:p>
        </w:tc>
        <w:tc>
          <w:tcPr>
            <w:tcW w:w="1092" w:type="dxa"/>
            <w:noWrap w:val="0"/>
            <w:vAlign w:val="center"/>
          </w:tcPr>
          <w:p w14:paraId="5BA0A5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val="en-US" w:eastAsia="zh-CN"/>
              </w:rPr>
              <w:t>证明材料</w:t>
            </w:r>
          </w:p>
        </w:tc>
      </w:tr>
      <w:tr w14:paraId="38CF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vMerge w:val="restart"/>
            <w:noWrap w:val="0"/>
            <w:vAlign w:val="center"/>
          </w:tcPr>
          <w:p w14:paraId="535168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  <w:t>必修（7学分）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01E10B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  <w:t>专业拓展</w:t>
            </w:r>
          </w:p>
        </w:tc>
        <w:tc>
          <w:tcPr>
            <w:tcW w:w="8709" w:type="dxa"/>
            <w:gridSpan w:val="2"/>
            <w:noWrap w:val="0"/>
            <w:vAlign w:val="center"/>
          </w:tcPr>
          <w:p w14:paraId="50CD0D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  <w:t>阅读专业推荐书目，1本书计0.5分</w:t>
            </w:r>
          </w:p>
        </w:tc>
        <w:tc>
          <w:tcPr>
            <w:tcW w:w="580" w:type="dxa"/>
            <w:noWrap w:val="0"/>
            <w:vAlign w:val="center"/>
          </w:tcPr>
          <w:p w14:paraId="7A2B63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6B0156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2257F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</w:p>
        </w:tc>
      </w:tr>
      <w:tr w14:paraId="241A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3451A0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24B744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8709" w:type="dxa"/>
            <w:gridSpan w:val="2"/>
            <w:noWrap w:val="0"/>
            <w:vAlign w:val="center"/>
          </w:tcPr>
          <w:p w14:paraId="3A225D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  <w:t>参加专业调研，参与1次计1分</w:t>
            </w:r>
          </w:p>
        </w:tc>
        <w:tc>
          <w:tcPr>
            <w:tcW w:w="580" w:type="dxa"/>
            <w:vMerge w:val="restart"/>
            <w:noWrap w:val="0"/>
            <w:vAlign w:val="center"/>
          </w:tcPr>
          <w:p w14:paraId="47A5BD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26E14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 w14:paraId="65FD84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</w:p>
        </w:tc>
      </w:tr>
      <w:tr w14:paraId="1F1F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56716B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2553A1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8709" w:type="dxa"/>
            <w:gridSpan w:val="2"/>
            <w:noWrap w:val="0"/>
            <w:vAlign w:val="center"/>
          </w:tcPr>
          <w:p w14:paraId="68F563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1"/>
                <w:sz w:val="18"/>
                <w:szCs w:val="18"/>
              </w:rPr>
              <w:t>参加各类专业交流讲座，发言或提交书面心得，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  <w:t>参与1次计0.2分</w:t>
            </w:r>
          </w:p>
        </w:tc>
        <w:tc>
          <w:tcPr>
            <w:tcW w:w="580" w:type="dxa"/>
            <w:vMerge w:val="continue"/>
            <w:noWrap w:val="0"/>
            <w:vAlign w:val="center"/>
          </w:tcPr>
          <w:p w14:paraId="61CF13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D6171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7EA64F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</w:p>
        </w:tc>
      </w:tr>
      <w:tr w14:paraId="6A3F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14320A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5A6CC1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8709" w:type="dxa"/>
            <w:gridSpan w:val="2"/>
            <w:noWrap w:val="0"/>
            <w:vAlign w:val="center"/>
          </w:tcPr>
          <w:p w14:paraId="010E57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"/>
                <w:sz w:val="18"/>
                <w:szCs w:val="18"/>
              </w:rPr>
              <w:t>参加教师科研项目、专业相关游学项目，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  <w:t>参与1次计1分</w:t>
            </w:r>
          </w:p>
        </w:tc>
        <w:tc>
          <w:tcPr>
            <w:tcW w:w="580" w:type="dxa"/>
            <w:vMerge w:val="continue"/>
            <w:noWrap w:val="0"/>
            <w:vAlign w:val="center"/>
          </w:tcPr>
          <w:p w14:paraId="34FCFE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06F74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2E6DF8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pacing w:val="-4"/>
                <w:position w:val="5"/>
                <w:sz w:val="18"/>
                <w:szCs w:val="18"/>
              </w:rPr>
            </w:pPr>
          </w:p>
        </w:tc>
      </w:tr>
      <w:tr w14:paraId="0500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553CCA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 w14:paraId="2E1BDE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  <w:t>学术科研</w:t>
            </w:r>
          </w:p>
        </w:tc>
        <w:tc>
          <w:tcPr>
            <w:tcW w:w="8709" w:type="dxa"/>
            <w:gridSpan w:val="2"/>
            <w:noWrap w:val="0"/>
            <w:vAlign w:val="center"/>
          </w:tcPr>
          <w:p w14:paraId="41EC7E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"/>
                <w:sz w:val="18"/>
                <w:szCs w:val="18"/>
              </w:rPr>
              <w:t>大创项目、科研立项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"/>
                <w:sz w:val="18"/>
                <w:szCs w:val="18"/>
              </w:rPr>
              <w:t>结项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5"/>
                <w:sz w:val="18"/>
                <w:szCs w:val="18"/>
              </w:rPr>
              <w:t>（国家级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7"/>
                <w:sz w:val="18"/>
                <w:szCs w:val="18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5"/>
                <w:sz w:val="18"/>
                <w:szCs w:val="18"/>
              </w:rPr>
              <w:t>学分，省级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38"/>
                <w:sz w:val="18"/>
                <w:szCs w:val="18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5"/>
                <w:sz w:val="18"/>
                <w:szCs w:val="18"/>
              </w:rPr>
              <w:t>学分，校级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5"/>
                <w:sz w:val="18"/>
                <w:szCs w:val="18"/>
              </w:rPr>
              <w:t>学分）</w:t>
            </w:r>
          </w:p>
        </w:tc>
        <w:tc>
          <w:tcPr>
            <w:tcW w:w="580" w:type="dxa"/>
            <w:vMerge w:val="restart"/>
            <w:noWrap w:val="0"/>
            <w:vAlign w:val="center"/>
          </w:tcPr>
          <w:p w14:paraId="399258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15B18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 w14:paraId="3737D0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</w:rPr>
            </w:pPr>
          </w:p>
        </w:tc>
      </w:tr>
      <w:tr w14:paraId="1094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75E4E9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4CC4D4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8709" w:type="dxa"/>
            <w:gridSpan w:val="2"/>
            <w:noWrap w:val="0"/>
            <w:vAlign w:val="center"/>
          </w:tcPr>
          <w:p w14:paraId="4DE1ED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"/>
                <w:sz w:val="18"/>
                <w:szCs w:val="18"/>
              </w:rPr>
              <w:t>公开学术发表论文，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  <w:t>1篇计2分</w:t>
            </w:r>
          </w:p>
        </w:tc>
        <w:tc>
          <w:tcPr>
            <w:tcW w:w="580" w:type="dxa"/>
            <w:vMerge w:val="continue"/>
            <w:noWrap w:val="0"/>
            <w:vAlign w:val="center"/>
          </w:tcPr>
          <w:p w14:paraId="0F9663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eastAsia="方正书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5BE12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6F3C74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</w:rPr>
            </w:pPr>
          </w:p>
        </w:tc>
      </w:tr>
      <w:tr w14:paraId="3417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287377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 w14:paraId="66ED26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  <w:t>学科竞赛</w:t>
            </w:r>
          </w:p>
        </w:tc>
        <w:tc>
          <w:tcPr>
            <w:tcW w:w="3976" w:type="dxa"/>
            <w:vMerge w:val="restart"/>
            <w:noWrap w:val="0"/>
            <w:vAlign w:val="center"/>
          </w:tcPr>
          <w:p w14:paraId="179E30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sz w:val="18"/>
                <w:szCs w:val="18"/>
              </w:rPr>
              <w:t>参与学科竞赛（学科竞赛指南内赛事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1"/>
                <w:sz w:val="18"/>
                <w:szCs w:val="18"/>
              </w:rPr>
              <w:t>）</w:t>
            </w:r>
          </w:p>
        </w:tc>
        <w:tc>
          <w:tcPr>
            <w:tcW w:w="4733" w:type="dxa"/>
            <w:noWrap w:val="0"/>
            <w:vAlign w:val="center"/>
          </w:tcPr>
          <w:p w14:paraId="3BB9E4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  <w:t>参与1次计0.5分</w:t>
            </w:r>
          </w:p>
        </w:tc>
        <w:tc>
          <w:tcPr>
            <w:tcW w:w="580" w:type="dxa"/>
            <w:vMerge w:val="restart"/>
            <w:noWrap w:val="0"/>
            <w:vAlign w:val="center"/>
          </w:tcPr>
          <w:p w14:paraId="2057AC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eastAsia="方正书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0BEC6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 w14:paraId="789A6F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</w:rPr>
            </w:pPr>
          </w:p>
        </w:tc>
      </w:tr>
      <w:tr w14:paraId="3A6C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2662A1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4D49F1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3976" w:type="dxa"/>
            <w:vMerge w:val="continue"/>
            <w:noWrap w:val="0"/>
            <w:vAlign w:val="center"/>
          </w:tcPr>
          <w:p w14:paraId="138CB8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</w:p>
        </w:tc>
        <w:tc>
          <w:tcPr>
            <w:tcW w:w="4733" w:type="dxa"/>
            <w:noWrap w:val="0"/>
            <w:vAlign w:val="center"/>
          </w:tcPr>
          <w:p w14:paraId="4E12BA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3"/>
                <w:sz w:val="18"/>
                <w:szCs w:val="18"/>
              </w:rPr>
              <w:t>获奖，国家级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39"/>
                <w:sz w:val="18"/>
                <w:szCs w:val="18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3"/>
                <w:sz w:val="18"/>
                <w:szCs w:val="18"/>
              </w:rPr>
              <w:t>学分，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6"/>
                <w:sz w:val="18"/>
                <w:szCs w:val="18"/>
              </w:rPr>
              <w:t>省级2学分，校级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6"/>
                <w:sz w:val="18"/>
                <w:szCs w:val="18"/>
              </w:rPr>
              <w:t>学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/>
                <w:spacing w:val="-5"/>
                <w:sz w:val="18"/>
                <w:szCs w:val="18"/>
              </w:rPr>
              <w:t>分</w:t>
            </w:r>
          </w:p>
        </w:tc>
        <w:tc>
          <w:tcPr>
            <w:tcW w:w="580" w:type="dxa"/>
            <w:vMerge w:val="continue"/>
            <w:noWrap w:val="0"/>
            <w:vAlign w:val="center"/>
          </w:tcPr>
          <w:p w14:paraId="72EC69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eastAsia="方正书宋简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6556E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5D17F8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</w:rPr>
            </w:pPr>
          </w:p>
        </w:tc>
      </w:tr>
      <w:tr w14:paraId="17AF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36" w:type="dxa"/>
            <w:vMerge w:val="restart"/>
            <w:noWrap w:val="0"/>
            <w:vAlign w:val="center"/>
          </w:tcPr>
          <w:p w14:paraId="3D0BAF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  <w:lang w:eastAsia="en-US"/>
              </w:rPr>
              <w:t>选修</w:t>
            </w:r>
          </w:p>
          <w:p w14:paraId="2C788B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</w:rPr>
              <w:t>（3学分）</w:t>
            </w:r>
          </w:p>
        </w:tc>
        <w:tc>
          <w:tcPr>
            <w:tcW w:w="1092" w:type="dxa"/>
            <w:noWrap w:val="0"/>
            <w:vAlign w:val="center"/>
          </w:tcPr>
          <w:p w14:paraId="378E3F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"/>
                <w:sz w:val="18"/>
                <w:szCs w:val="18"/>
                <w:lang w:eastAsia="en-US"/>
              </w:rPr>
              <w:t>资格</w:t>
            </w:r>
          </w:p>
          <w:p w14:paraId="0FCEC0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"/>
                <w:sz w:val="18"/>
                <w:szCs w:val="18"/>
                <w:lang w:eastAsia="en-US"/>
              </w:rPr>
              <w:t>证书</w:t>
            </w:r>
          </w:p>
        </w:tc>
        <w:tc>
          <w:tcPr>
            <w:tcW w:w="8709" w:type="dxa"/>
            <w:gridSpan w:val="2"/>
            <w:noWrap w:val="0"/>
            <w:vAlign w:val="center"/>
          </w:tcPr>
          <w:p w14:paraId="25CB6C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val="en-US" w:eastAsia="zh-CN"/>
              </w:rPr>
              <w:t>英语四级、英语六级，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会计、财务管理、审计、资产评估等相关资格证书，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1项证书计1分</w:t>
            </w:r>
          </w:p>
        </w:tc>
        <w:tc>
          <w:tcPr>
            <w:tcW w:w="580" w:type="dxa"/>
            <w:vMerge w:val="restart"/>
            <w:noWrap w:val="0"/>
            <w:vAlign w:val="center"/>
          </w:tcPr>
          <w:p w14:paraId="47A870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20CEDC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vMerge w:val="restart"/>
            <w:noWrap w:val="0"/>
            <w:vAlign w:val="center"/>
          </w:tcPr>
          <w:p w14:paraId="4179FF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 w14:paraId="7867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6C8B91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0AF5E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志愿</w:t>
            </w:r>
          </w:p>
          <w:p w14:paraId="3DF31A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服务</w:t>
            </w:r>
          </w:p>
        </w:tc>
        <w:tc>
          <w:tcPr>
            <w:tcW w:w="8709" w:type="dxa"/>
            <w:gridSpan w:val="2"/>
            <w:noWrap w:val="0"/>
            <w:vAlign w:val="center"/>
          </w:tcPr>
          <w:p w14:paraId="7C3BAB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根据志愿服务时长计分，1小时计0.5分</w:t>
            </w:r>
          </w:p>
        </w:tc>
        <w:tc>
          <w:tcPr>
            <w:tcW w:w="580" w:type="dxa"/>
            <w:vMerge w:val="continue"/>
            <w:noWrap w:val="0"/>
            <w:vAlign w:val="center"/>
          </w:tcPr>
          <w:p w14:paraId="0EC296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ECD60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5AB7CF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  <w:tr w14:paraId="0C78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0D24CC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00A0D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职业</w:t>
            </w:r>
          </w:p>
          <w:p w14:paraId="1FC2EF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发展</w:t>
            </w:r>
          </w:p>
        </w:tc>
        <w:tc>
          <w:tcPr>
            <w:tcW w:w="8709" w:type="dxa"/>
            <w:gridSpan w:val="2"/>
            <w:noWrap w:val="0"/>
            <w:vAlign w:val="center"/>
          </w:tcPr>
          <w:p w14:paraId="2CF2D0C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580" w:type="dxa"/>
            <w:vMerge w:val="continue"/>
            <w:noWrap w:val="0"/>
            <w:vAlign w:val="center"/>
          </w:tcPr>
          <w:p w14:paraId="66C511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45301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4FAFF3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</w:tr>
    </w:tbl>
    <w:p w14:paraId="2BFAE759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 w14:paraId="143C6463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会计学院财务管理专业第二课堂素质学分自评表</w:t>
      </w:r>
    </w:p>
    <w:p w14:paraId="4359D42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班级：               姓名：</w:t>
      </w:r>
    </w:p>
    <w:tbl>
      <w:tblPr>
        <w:tblStyle w:val="2"/>
        <w:tblW w:w="14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57"/>
        <w:gridCol w:w="950"/>
        <w:gridCol w:w="2391"/>
        <w:gridCol w:w="6519"/>
        <w:gridCol w:w="471"/>
        <w:gridCol w:w="704"/>
        <w:gridCol w:w="914"/>
      </w:tblGrid>
      <w:tr w14:paraId="0C8B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tblHeader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DC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6"/>
                <w:sz w:val="18"/>
                <w:szCs w:val="18"/>
                <w:lang w:bidi="ar"/>
              </w:rPr>
              <w:t>学分归属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08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b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z w:val="18"/>
                <w:szCs w:val="18"/>
                <w:lang w:bidi="ar"/>
              </w:rPr>
              <w:t>素质类别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5F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3"/>
                <w:sz w:val="18"/>
                <w:szCs w:val="18"/>
                <w:lang w:eastAsia="en-US" w:bidi="ar"/>
              </w:rPr>
              <w:t>课程（活动）内容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6B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8"/>
                <w:sz w:val="18"/>
                <w:szCs w:val="18"/>
                <w:lang w:eastAsia="en-US" w:bidi="ar"/>
              </w:rPr>
              <w:t>学分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5A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4"/>
                <w:sz w:val="18"/>
                <w:szCs w:val="18"/>
                <w:lang w:val="en-US" w:eastAsia="zh-CN" w:bidi="ar"/>
              </w:rPr>
              <w:t>自评分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64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书宋简体" w:hAnsi="宋体" w:eastAsia="方正书宋简体" w:cs="宋体"/>
                <w:b/>
                <w:bCs/>
                <w:spacing w:val="-4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4"/>
                <w:sz w:val="18"/>
                <w:szCs w:val="18"/>
                <w:lang w:val="en-US" w:eastAsia="zh-CN" w:bidi="ar"/>
              </w:rPr>
              <w:t>证明材料</w:t>
            </w:r>
          </w:p>
        </w:tc>
      </w:tr>
      <w:tr w14:paraId="479B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FE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5"/>
                <w:sz w:val="18"/>
                <w:szCs w:val="18"/>
                <w:lang w:eastAsia="en-US" w:bidi="ar"/>
              </w:rPr>
              <w:t>必修</w:t>
            </w:r>
            <w:r>
              <w:rPr>
                <w:rFonts w:hint="eastAsia" w:ascii="方正书宋简体" w:hAnsi="宋体" w:eastAsia="方正书宋简体" w:cs="宋体"/>
                <w:spacing w:val="-5"/>
                <w:sz w:val="18"/>
                <w:szCs w:val="18"/>
                <w:lang w:bidi="ar"/>
              </w:rPr>
              <w:t xml:space="preserve">      （7学分）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23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专业</w:t>
            </w:r>
          </w:p>
          <w:p w14:paraId="5ACCF8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素养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1AE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参加学术讲座（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参与1次计0.2分）</w:t>
            </w:r>
          </w:p>
        </w:tc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6C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25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73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</w:tr>
      <w:tr w14:paraId="1DE2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9C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CC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105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1"/>
                <w:sz w:val="18"/>
                <w:szCs w:val="18"/>
                <w:lang w:bidi="ar"/>
              </w:rPr>
              <w:t>参加班级、专业、学院的学习交流讲座，</w:t>
            </w:r>
            <w:r>
              <w:rPr>
                <w:rFonts w:hint="eastAsia" w:ascii="方正书宋简体" w:hAnsi="宋体" w:eastAsia="方正书宋简体" w:cs="宋体"/>
                <w:spacing w:val="-6"/>
                <w:sz w:val="18"/>
                <w:szCs w:val="18"/>
                <w:lang w:bidi="ar"/>
              </w:rPr>
              <w:t>发言或提交书面心得（参与1次计0.1分）</w:t>
            </w:r>
          </w:p>
        </w:tc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7B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67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85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</w:tr>
      <w:tr w14:paraId="7D89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B9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83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思政</w:t>
            </w:r>
          </w:p>
          <w:p w14:paraId="483FE8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素养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701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1"/>
                <w:sz w:val="18"/>
                <w:szCs w:val="18"/>
                <w:lang w:bidi="ar"/>
              </w:rPr>
              <w:t>思想政治学习报告、讲座、知识竞赛、活动</w:t>
            </w: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参加次数计分（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参与1次计0.1分）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53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36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4B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</w:tr>
      <w:tr w14:paraId="6CBE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68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FC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学科</w:t>
            </w:r>
          </w:p>
          <w:p w14:paraId="4FC2AF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竞赛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63B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竞赛辅导课（教务处、实验中心、学院组织，参与1次计0.5分）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CA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CB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58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</w:tr>
      <w:tr w14:paraId="4B62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29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85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5AD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bidi="ar"/>
              </w:rPr>
              <w:t>学科竞赛</w:t>
            </w:r>
          </w:p>
          <w:p w14:paraId="1952C28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bidi="ar"/>
              </w:rPr>
              <w:t>（学科竞赛指南内赛事</w:t>
            </w:r>
            <w:r>
              <w:rPr>
                <w:rFonts w:hint="eastAsia" w:ascii="方正书宋简体" w:hAnsi="宋体" w:eastAsia="方正书宋简体" w:cs="宋体"/>
                <w:spacing w:val="-1"/>
                <w:sz w:val="18"/>
                <w:szCs w:val="18"/>
                <w:lang w:bidi="ar"/>
              </w:rPr>
              <w:t>）</w:t>
            </w: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985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参与1次计0.5分</w:t>
            </w:r>
          </w:p>
        </w:tc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6B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3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7B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E7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</w:tr>
      <w:tr w14:paraId="0036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AD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F6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2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019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80D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pacing w:val="-3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3"/>
                <w:sz w:val="18"/>
                <w:szCs w:val="18"/>
                <w:lang w:bidi="ar"/>
              </w:rPr>
              <w:t>获奖（国家级</w:t>
            </w:r>
            <w:r>
              <w:rPr>
                <w:rFonts w:hint="eastAsia" w:ascii="方正书宋简体" w:hAnsi="宋体" w:eastAsia="方正书宋简体" w:cs="宋体"/>
                <w:spacing w:val="-39"/>
                <w:sz w:val="18"/>
                <w:szCs w:val="18"/>
                <w:lang w:bidi="ar"/>
              </w:rPr>
              <w:t>3</w:t>
            </w:r>
            <w:r>
              <w:rPr>
                <w:rFonts w:hint="eastAsia" w:ascii="方正书宋简体" w:hAnsi="宋体" w:eastAsia="方正书宋简体" w:cs="宋体"/>
                <w:spacing w:val="-3"/>
                <w:sz w:val="18"/>
                <w:szCs w:val="18"/>
                <w:lang w:bidi="ar"/>
              </w:rPr>
              <w:t>学分，</w:t>
            </w:r>
          </w:p>
          <w:p w14:paraId="1168A8E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6"/>
                <w:sz w:val="18"/>
                <w:szCs w:val="18"/>
                <w:lang w:bidi="ar"/>
              </w:rPr>
              <w:t>省级</w:t>
            </w:r>
            <w:r>
              <w:rPr>
                <w:rFonts w:hint="eastAsia" w:ascii="方正书宋简体" w:hAnsi="宋体" w:eastAsia="方正书宋简体" w:cs="宋体"/>
                <w:spacing w:val="-38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方正书宋简体" w:hAnsi="宋体" w:eastAsia="方正书宋简体" w:cs="宋体"/>
                <w:spacing w:val="-6"/>
                <w:sz w:val="18"/>
                <w:szCs w:val="18"/>
                <w:lang w:bidi="ar"/>
              </w:rPr>
              <w:t>2学分，校级</w:t>
            </w:r>
            <w:r>
              <w:rPr>
                <w:rFonts w:hint="eastAsia" w:ascii="方正书宋简体" w:hAnsi="宋体" w:eastAsia="方正书宋简体" w:cs="宋体"/>
                <w:spacing w:val="-27"/>
                <w:sz w:val="18"/>
                <w:szCs w:val="18"/>
                <w:lang w:bidi="ar"/>
              </w:rPr>
              <w:t>1</w:t>
            </w:r>
            <w:r>
              <w:rPr>
                <w:rFonts w:hint="eastAsia" w:ascii="方正书宋简体" w:hAnsi="宋体" w:eastAsia="方正书宋简体" w:cs="宋体"/>
                <w:spacing w:val="-6"/>
                <w:sz w:val="18"/>
                <w:szCs w:val="18"/>
                <w:lang w:bidi="ar"/>
              </w:rPr>
              <w:t>学</w:t>
            </w:r>
            <w:r>
              <w:rPr>
                <w:rFonts w:hint="eastAsia" w:ascii="方正书宋简体" w:hAnsi="宋体" w:eastAsia="方正书宋简体" w:cs="宋体"/>
                <w:spacing w:val="-5"/>
                <w:sz w:val="18"/>
                <w:szCs w:val="18"/>
                <w:lang w:bidi="ar"/>
              </w:rPr>
              <w:t>分）</w:t>
            </w:r>
          </w:p>
        </w:tc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EF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E4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94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</w:tr>
      <w:tr w14:paraId="7C1F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B0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7B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读书</w:t>
            </w:r>
          </w:p>
          <w:p w14:paraId="5BBAE8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活动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0CB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参与学校和学院组织的读书活动，1次计0.5分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AE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3C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A6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eastAsia="en-US"/>
              </w:rPr>
            </w:pPr>
          </w:p>
        </w:tc>
      </w:tr>
      <w:tr w14:paraId="68DE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04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D8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专业</w:t>
            </w:r>
          </w:p>
          <w:p w14:paraId="49C296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调研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AF0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参与在学校和学院备案的调研，1次计0.5分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5E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23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29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</w:p>
        </w:tc>
      </w:tr>
      <w:tr w14:paraId="3FD3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AC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BF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志愿</w:t>
            </w:r>
          </w:p>
          <w:p w14:paraId="56ED6E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活动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714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11"/>
                <w:sz w:val="18"/>
                <w:szCs w:val="18"/>
                <w:lang w:bidi="ar"/>
              </w:rPr>
              <w:t>参与计1次计0.25分，获奖1次计0.5分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79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EC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8C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val="en-US" w:eastAsia="zh-CN"/>
              </w:rPr>
            </w:pPr>
          </w:p>
        </w:tc>
      </w:tr>
      <w:tr w14:paraId="0EC6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64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eastAsia="en-US" w:bidi="ar"/>
              </w:rPr>
              <w:t>选修</w:t>
            </w:r>
          </w:p>
          <w:p w14:paraId="0E9AC4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bidi="ar"/>
              </w:rPr>
              <w:t>（3学分）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E5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学术</w:t>
            </w:r>
          </w:p>
          <w:p w14:paraId="421A70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素养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5ED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大创项目、科研立项并结项</w:t>
            </w:r>
          </w:p>
          <w:p w14:paraId="07CC2E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11"/>
                <w:sz w:val="18"/>
                <w:szCs w:val="18"/>
                <w:lang w:bidi="ar"/>
              </w:rPr>
              <w:t>（国家级3学分，省级2学分，校级1学分）</w:t>
            </w:r>
          </w:p>
        </w:tc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59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36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F1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</w:tr>
      <w:tr w14:paraId="18BA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2C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13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82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公开学术发表论文，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1篇计1分</w:t>
            </w:r>
          </w:p>
        </w:tc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2F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55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5B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</w:tc>
      </w:tr>
      <w:tr w14:paraId="5D5A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1A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0E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职业</w:t>
            </w:r>
          </w:p>
          <w:p w14:paraId="2EA869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素养</w:t>
            </w:r>
          </w:p>
        </w:tc>
        <w:tc>
          <w:tcPr>
            <w:tcW w:w="2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40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1"/>
                <w:sz w:val="18"/>
                <w:szCs w:val="18"/>
                <w:lang w:eastAsia="en-US" w:bidi="ar"/>
              </w:rPr>
              <w:t>职业资格证书</w:t>
            </w: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83B2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计算机二级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val="en-US" w:eastAsia="zh-CN" w:bidi="ar"/>
              </w:rPr>
              <w:t>英语四级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val="en-US" w:eastAsia="zh-CN" w:bidi="ar"/>
              </w:rPr>
              <w:t>英语六级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,1分</w:t>
            </w:r>
          </w:p>
        </w:tc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AD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2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88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E4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</w:tr>
      <w:tr w14:paraId="1B10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BC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58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2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1C6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E8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会计、财务管理、审计、资产评估等相关资格证书，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1项证书计1分</w:t>
            </w:r>
          </w:p>
        </w:tc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64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C3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DF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</w:tr>
    </w:tbl>
    <w:p w14:paraId="3FE5C639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 w14:paraId="60FCA69C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会计学院审计学专业第二课堂素质学分自评表</w:t>
      </w:r>
    </w:p>
    <w:p w14:paraId="4ED4A921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班级：               姓名：</w:t>
      </w:r>
    </w:p>
    <w:tbl>
      <w:tblPr>
        <w:tblStyle w:val="2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749"/>
        <w:gridCol w:w="838"/>
        <w:gridCol w:w="2023"/>
        <w:gridCol w:w="6301"/>
        <w:gridCol w:w="623"/>
        <w:gridCol w:w="1410"/>
        <w:gridCol w:w="1354"/>
      </w:tblGrid>
      <w:tr w14:paraId="0BC8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tblHeader/>
          <w:jc w:val="center"/>
        </w:trPr>
        <w:tc>
          <w:tcPr>
            <w:tcW w:w="1749" w:type="dxa"/>
            <w:noWrap w:val="0"/>
            <w:vAlign w:val="center"/>
          </w:tcPr>
          <w:p w14:paraId="04BC91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6"/>
                <w:sz w:val="18"/>
                <w:szCs w:val="18"/>
              </w:rPr>
              <w:t>学分归属</w:t>
            </w:r>
          </w:p>
        </w:tc>
        <w:tc>
          <w:tcPr>
            <w:tcW w:w="838" w:type="dxa"/>
            <w:noWrap w:val="0"/>
            <w:vAlign w:val="center"/>
          </w:tcPr>
          <w:p w14:paraId="0527F6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18"/>
                <w:szCs w:val="18"/>
              </w:rPr>
              <w:t>素质类别</w:t>
            </w:r>
          </w:p>
        </w:tc>
        <w:tc>
          <w:tcPr>
            <w:tcW w:w="8324" w:type="dxa"/>
            <w:gridSpan w:val="2"/>
            <w:noWrap w:val="0"/>
            <w:vAlign w:val="center"/>
          </w:tcPr>
          <w:p w14:paraId="15C829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课程（活动）内容</w:t>
            </w:r>
          </w:p>
        </w:tc>
        <w:tc>
          <w:tcPr>
            <w:tcW w:w="623" w:type="dxa"/>
            <w:noWrap w:val="0"/>
            <w:vAlign w:val="center"/>
          </w:tcPr>
          <w:p w14:paraId="6EF377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学分</w:t>
            </w:r>
          </w:p>
        </w:tc>
        <w:tc>
          <w:tcPr>
            <w:tcW w:w="1410" w:type="dxa"/>
            <w:noWrap w:val="0"/>
            <w:vAlign w:val="center"/>
          </w:tcPr>
          <w:p w14:paraId="4A5FB2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4"/>
                <w:sz w:val="18"/>
                <w:szCs w:val="18"/>
                <w:lang w:val="en-US" w:eastAsia="zh-CN"/>
              </w:rPr>
              <w:t>自评分</w:t>
            </w:r>
          </w:p>
        </w:tc>
        <w:tc>
          <w:tcPr>
            <w:tcW w:w="1354" w:type="dxa"/>
            <w:noWrap w:val="0"/>
            <w:vAlign w:val="center"/>
          </w:tcPr>
          <w:p w14:paraId="10B5A2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4"/>
                <w:sz w:val="18"/>
                <w:szCs w:val="18"/>
                <w:lang w:val="en-US" w:eastAsia="zh-CN"/>
              </w:rPr>
              <w:t>证明材料</w:t>
            </w:r>
          </w:p>
        </w:tc>
      </w:tr>
      <w:tr w14:paraId="5DA1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restart"/>
            <w:noWrap w:val="0"/>
            <w:vAlign w:val="center"/>
          </w:tcPr>
          <w:p w14:paraId="1738F4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  <w:lang w:eastAsia="en-US"/>
              </w:rPr>
              <w:t>必修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  <w:lang w:eastAsia="en-US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（7学分）</w:t>
            </w:r>
          </w:p>
        </w:tc>
        <w:tc>
          <w:tcPr>
            <w:tcW w:w="838" w:type="dxa"/>
            <w:noWrap w:val="0"/>
            <w:vAlign w:val="center"/>
          </w:tcPr>
          <w:p w14:paraId="07261B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专业</w:t>
            </w:r>
          </w:p>
          <w:p w14:paraId="3767EA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素养</w:t>
            </w:r>
          </w:p>
        </w:tc>
        <w:tc>
          <w:tcPr>
            <w:tcW w:w="8324" w:type="dxa"/>
            <w:gridSpan w:val="2"/>
            <w:noWrap w:val="0"/>
            <w:vAlign w:val="center"/>
          </w:tcPr>
          <w:p w14:paraId="399745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1"/>
                <w:sz w:val="18"/>
                <w:szCs w:val="18"/>
              </w:rPr>
              <w:t>参加专业、学院的学习交流讲座，发言或提交书面心得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参与1次计0.2分）</w:t>
            </w:r>
          </w:p>
        </w:tc>
        <w:tc>
          <w:tcPr>
            <w:tcW w:w="623" w:type="dxa"/>
            <w:noWrap w:val="0"/>
            <w:vAlign w:val="center"/>
          </w:tcPr>
          <w:p w14:paraId="111605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 w14:paraId="4F82C8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E32A8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</w:p>
        </w:tc>
      </w:tr>
      <w:tr w14:paraId="2E02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420CAA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6E28FB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思政</w:t>
            </w:r>
          </w:p>
          <w:p w14:paraId="6B587B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素养</w:t>
            </w:r>
          </w:p>
        </w:tc>
        <w:tc>
          <w:tcPr>
            <w:tcW w:w="8324" w:type="dxa"/>
            <w:gridSpan w:val="2"/>
            <w:noWrap w:val="0"/>
            <w:vAlign w:val="center"/>
          </w:tcPr>
          <w:p w14:paraId="38825DB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1"/>
                <w:sz w:val="18"/>
                <w:szCs w:val="18"/>
              </w:rPr>
              <w:t>思想政治学习报告、讲座、知识竞赛、活动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参加次数计分（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参与1次计0.1分）</w:t>
            </w:r>
          </w:p>
        </w:tc>
        <w:tc>
          <w:tcPr>
            <w:tcW w:w="623" w:type="dxa"/>
            <w:noWrap w:val="0"/>
            <w:vAlign w:val="center"/>
          </w:tcPr>
          <w:p w14:paraId="5B58E3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10" w:type="dxa"/>
            <w:noWrap w:val="0"/>
            <w:vAlign w:val="center"/>
          </w:tcPr>
          <w:p w14:paraId="7C7118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72D7F08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</w:tr>
      <w:tr w14:paraId="0D18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15B23C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  <w:noWrap w:val="0"/>
            <w:vAlign w:val="center"/>
          </w:tcPr>
          <w:p w14:paraId="140642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学科</w:t>
            </w:r>
          </w:p>
          <w:p w14:paraId="0E0E78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竞赛</w:t>
            </w:r>
          </w:p>
        </w:tc>
        <w:tc>
          <w:tcPr>
            <w:tcW w:w="8324" w:type="dxa"/>
            <w:gridSpan w:val="2"/>
            <w:noWrap w:val="0"/>
            <w:vAlign w:val="center"/>
          </w:tcPr>
          <w:p w14:paraId="3B98EE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竞赛辅导课（教务处、实验中心、学院组织，参与1次计0.5分）</w:t>
            </w:r>
          </w:p>
        </w:tc>
        <w:tc>
          <w:tcPr>
            <w:tcW w:w="623" w:type="dxa"/>
            <w:noWrap w:val="0"/>
            <w:vAlign w:val="center"/>
          </w:tcPr>
          <w:p w14:paraId="1DCE60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 w14:paraId="51D4F3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466CD3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</w:tr>
      <w:tr w14:paraId="1D43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00AD15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 w14:paraId="5DD019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 w14:paraId="65AA34A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  <w:t>学科竞赛</w:t>
            </w:r>
          </w:p>
          <w:p w14:paraId="5AAF7C2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  <w:t>（学科竞赛指南内赛事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1"/>
                <w:sz w:val="18"/>
                <w:szCs w:val="18"/>
              </w:rPr>
              <w:t>）</w:t>
            </w:r>
          </w:p>
        </w:tc>
        <w:tc>
          <w:tcPr>
            <w:tcW w:w="6301" w:type="dxa"/>
            <w:noWrap w:val="0"/>
            <w:vAlign w:val="center"/>
          </w:tcPr>
          <w:p w14:paraId="0B203CD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参与1次计0.5分</w:t>
            </w:r>
          </w:p>
        </w:tc>
        <w:tc>
          <w:tcPr>
            <w:tcW w:w="623" w:type="dxa"/>
            <w:vMerge w:val="restart"/>
            <w:noWrap w:val="0"/>
            <w:vAlign w:val="center"/>
          </w:tcPr>
          <w:p w14:paraId="7C6118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59C82B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vMerge w:val="restart"/>
            <w:noWrap w:val="0"/>
            <w:vAlign w:val="center"/>
          </w:tcPr>
          <w:p w14:paraId="1B453B7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</w:tr>
      <w:tr w14:paraId="7B51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70124A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 w14:paraId="78BBD4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0CD7D7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6301" w:type="dxa"/>
            <w:noWrap w:val="0"/>
            <w:vAlign w:val="center"/>
          </w:tcPr>
          <w:p w14:paraId="5B1E80F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"/>
                <w:sz w:val="18"/>
                <w:szCs w:val="18"/>
              </w:rPr>
              <w:t>获奖（国家级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9"/>
                <w:sz w:val="18"/>
                <w:szCs w:val="18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9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"/>
                <w:sz w:val="18"/>
                <w:szCs w:val="18"/>
              </w:rPr>
              <w:t>学分，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6"/>
                <w:sz w:val="18"/>
                <w:szCs w:val="18"/>
              </w:rPr>
              <w:t>省级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6"/>
                <w:sz w:val="18"/>
                <w:szCs w:val="18"/>
              </w:rPr>
              <w:t>2学分，校级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6"/>
                <w:sz w:val="18"/>
                <w:szCs w:val="18"/>
              </w:rPr>
              <w:t>学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623" w:type="dxa"/>
            <w:vMerge w:val="continue"/>
            <w:noWrap w:val="0"/>
            <w:vAlign w:val="center"/>
          </w:tcPr>
          <w:p w14:paraId="5B81D9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9AE8C1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128889E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</w:tr>
      <w:tr w14:paraId="1F0D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5E0598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5A8239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读书</w:t>
            </w:r>
          </w:p>
          <w:p w14:paraId="28264C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活动</w:t>
            </w:r>
          </w:p>
        </w:tc>
        <w:tc>
          <w:tcPr>
            <w:tcW w:w="8324" w:type="dxa"/>
            <w:gridSpan w:val="2"/>
            <w:noWrap w:val="0"/>
            <w:vAlign w:val="center"/>
          </w:tcPr>
          <w:p w14:paraId="3F8F21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参与学校和学院组织的读书活动，1次计0.5分</w:t>
            </w:r>
          </w:p>
        </w:tc>
        <w:tc>
          <w:tcPr>
            <w:tcW w:w="623" w:type="dxa"/>
            <w:noWrap w:val="0"/>
            <w:vAlign w:val="center"/>
          </w:tcPr>
          <w:p w14:paraId="0D8CAB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10" w:type="dxa"/>
            <w:noWrap w:val="0"/>
            <w:vAlign w:val="center"/>
          </w:tcPr>
          <w:p w14:paraId="708B26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2088F9A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</w:p>
        </w:tc>
      </w:tr>
      <w:tr w14:paraId="3AFC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084879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0FFC14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专业</w:t>
            </w:r>
          </w:p>
          <w:p w14:paraId="1B29F6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调研</w:t>
            </w:r>
          </w:p>
        </w:tc>
        <w:tc>
          <w:tcPr>
            <w:tcW w:w="8324" w:type="dxa"/>
            <w:gridSpan w:val="2"/>
            <w:noWrap w:val="0"/>
            <w:vAlign w:val="center"/>
          </w:tcPr>
          <w:p w14:paraId="3360731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参与在学校和学院备案的调研，1次计0.5分</w:t>
            </w:r>
          </w:p>
        </w:tc>
        <w:tc>
          <w:tcPr>
            <w:tcW w:w="623" w:type="dxa"/>
            <w:noWrap w:val="0"/>
            <w:vAlign w:val="center"/>
          </w:tcPr>
          <w:p w14:paraId="22EB39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10" w:type="dxa"/>
            <w:noWrap w:val="0"/>
            <w:vAlign w:val="center"/>
          </w:tcPr>
          <w:p w14:paraId="108473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37354C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</w:p>
        </w:tc>
      </w:tr>
      <w:tr w14:paraId="7A25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335412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noWrap w:val="0"/>
            <w:vAlign w:val="center"/>
          </w:tcPr>
          <w:p w14:paraId="41C616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志愿</w:t>
            </w:r>
          </w:p>
          <w:p w14:paraId="5CF682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活动</w:t>
            </w:r>
          </w:p>
        </w:tc>
        <w:tc>
          <w:tcPr>
            <w:tcW w:w="8324" w:type="dxa"/>
            <w:gridSpan w:val="2"/>
            <w:noWrap w:val="0"/>
            <w:vAlign w:val="center"/>
          </w:tcPr>
          <w:p w14:paraId="63425C8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参与1次计0.25分，获奖1次计0.5分</w:t>
            </w:r>
          </w:p>
        </w:tc>
        <w:tc>
          <w:tcPr>
            <w:tcW w:w="623" w:type="dxa"/>
            <w:noWrap w:val="0"/>
            <w:vAlign w:val="center"/>
          </w:tcPr>
          <w:p w14:paraId="4E85A7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10" w:type="dxa"/>
            <w:noWrap w:val="0"/>
            <w:vAlign w:val="center"/>
          </w:tcPr>
          <w:p w14:paraId="714863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96760B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</w:tr>
      <w:tr w14:paraId="0AE7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restart"/>
            <w:noWrap w:val="0"/>
            <w:vAlign w:val="center"/>
          </w:tcPr>
          <w:p w14:paraId="05852D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  <w:lang w:eastAsia="en-US"/>
              </w:rPr>
              <w:t>选修</w:t>
            </w:r>
          </w:p>
          <w:p w14:paraId="5BC8DF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  <w:t>（3学分）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 w14:paraId="2F29ED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学术</w:t>
            </w:r>
          </w:p>
          <w:p w14:paraId="0AC627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素养</w:t>
            </w:r>
          </w:p>
        </w:tc>
        <w:tc>
          <w:tcPr>
            <w:tcW w:w="8324" w:type="dxa"/>
            <w:gridSpan w:val="2"/>
            <w:noWrap w:val="0"/>
            <w:vAlign w:val="center"/>
          </w:tcPr>
          <w:p w14:paraId="13CD15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大创项目、科研立项并结项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（国家级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7"/>
                <w:sz w:val="18"/>
                <w:szCs w:val="18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学分，省级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8"/>
                <w:sz w:val="18"/>
                <w:szCs w:val="18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学分，校级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学分）</w:t>
            </w:r>
          </w:p>
        </w:tc>
        <w:tc>
          <w:tcPr>
            <w:tcW w:w="623" w:type="dxa"/>
            <w:vMerge w:val="restart"/>
            <w:noWrap w:val="0"/>
            <w:vAlign w:val="center"/>
          </w:tcPr>
          <w:p w14:paraId="295288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7D260A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vMerge w:val="restart"/>
            <w:noWrap w:val="0"/>
            <w:vAlign w:val="center"/>
          </w:tcPr>
          <w:p w14:paraId="644EA7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</w:tr>
      <w:tr w14:paraId="32BA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5D11C7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 w14:paraId="21DD65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24" w:type="dxa"/>
            <w:gridSpan w:val="2"/>
            <w:noWrap w:val="0"/>
            <w:vAlign w:val="center"/>
          </w:tcPr>
          <w:p w14:paraId="11A61F9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公开学术发表论文，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1篇计1分</w:t>
            </w:r>
          </w:p>
        </w:tc>
        <w:tc>
          <w:tcPr>
            <w:tcW w:w="623" w:type="dxa"/>
            <w:vMerge w:val="continue"/>
            <w:noWrap w:val="0"/>
            <w:vAlign w:val="center"/>
          </w:tcPr>
          <w:p w14:paraId="00F584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717D1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5A04E61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</w:tr>
      <w:tr w14:paraId="4D25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4AADB3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  <w:noWrap w:val="0"/>
            <w:vAlign w:val="center"/>
          </w:tcPr>
          <w:p w14:paraId="5ACFCB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职业</w:t>
            </w:r>
          </w:p>
          <w:p w14:paraId="2A0CD8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素养</w:t>
            </w:r>
          </w:p>
        </w:tc>
        <w:tc>
          <w:tcPr>
            <w:tcW w:w="2023" w:type="dxa"/>
            <w:vMerge w:val="restart"/>
            <w:noWrap w:val="0"/>
            <w:vAlign w:val="center"/>
          </w:tcPr>
          <w:p w14:paraId="5CB94E6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  <w:lang w:eastAsia="en-US"/>
              </w:rPr>
              <w:t>职业资格</w:t>
            </w:r>
          </w:p>
          <w:p w14:paraId="509690F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  <w:lang w:eastAsia="en-US"/>
              </w:rPr>
              <w:t>证书</w:t>
            </w:r>
          </w:p>
        </w:tc>
        <w:tc>
          <w:tcPr>
            <w:tcW w:w="6301" w:type="dxa"/>
            <w:noWrap w:val="0"/>
            <w:vAlign w:val="center"/>
          </w:tcPr>
          <w:p w14:paraId="11D19E5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计算机二级证书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val="en-US" w:eastAsia="zh-CN"/>
              </w:rPr>
              <w:t>英语四级、英语六级，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1分</w:t>
            </w:r>
          </w:p>
        </w:tc>
        <w:tc>
          <w:tcPr>
            <w:tcW w:w="623" w:type="dxa"/>
            <w:vMerge w:val="continue"/>
            <w:noWrap w:val="0"/>
            <w:vAlign w:val="center"/>
          </w:tcPr>
          <w:p w14:paraId="4D8A87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11B6007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2F0F66C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</w:p>
        </w:tc>
      </w:tr>
      <w:tr w14:paraId="1235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28B767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 w14:paraId="2B2856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5B3116F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6301" w:type="dxa"/>
            <w:noWrap w:val="0"/>
            <w:vAlign w:val="center"/>
          </w:tcPr>
          <w:p w14:paraId="1A8B25B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会计、财务管理、审计、资产评估等相关资格证书，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1项证书计1分</w:t>
            </w:r>
          </w:p>
        </w:tc>
        <w:tc>
          <w:tcPr>
            <w:tcW w:w="623" w:type="dxa"/>
            <w:vMerge w:val="continue"/>
            <w:noWrap w:val="0"/>
            <w:vAlign w:val="center"/>
          </w:tcPr>
          <w:p w14:paraId="788AD6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61E207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7762D7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</w:p>
        </w:tc>
      </w:tr>
      <w:tr w14:paraId="19D9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604D4E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 w14:paraId="5EFE1F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3464A73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  <w:t>职业发展</w:t>
            </w:r>
          </w:p>
        </w:tc>
        <w:tc>
          <w:tcPr>
            <w:tcW w:w="6301" w:type="dxa"/>
            <w:noWrap w:val="0"/>
            <w:vAlign w:val="center"/>
          </w:tcPr>
          <w:p w14:paraId="236D843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623" w:type="dxa"/>
            <w:vMerge w:val="continue"/>
            <w:noWrap w:val="0"/>
            <w:vAlign w:val="center"/>
          </w:tcPr>
          <w:p w14:paraId="2F10D4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337FC0A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3AC5F40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</w:p>
        </w:tc>
      </w:tr>
      <w:tr w14:paraId="7DFB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5ED440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 w14:paraId="3074C2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5EEB3BC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  <w:t>微专业</w:t>
            </w:r>
          </w:p>
        </w:tc>
        <w:tc>
          <w:tcPr>
            <w:tcW w:w="6301" w:type="dxa"/>
            <w:noWrap w:val="0"/>
            <w:vAlign w:val="center"/>
          </w:tcPr>
          <w:p w14:paraId="6CAFEB1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  <w:t>选修“智能审计”微专业并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获得证书,计2分</w:t>
            </w:r>
          </w:p>
        </w:tc>
        <w:tc>
          <w:tcPr>
            <w:tcW w:w="623" w:type="dxa"/>
            <w:vMerge w:val="continue"/>
            <w:noWrap w:val="0"/>
            <w:vAlign w:val="center"/>
          </w:tcPr>
          <w:p w14:paraId="386C45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E4CE4E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44B1601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7A27F9CD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93707"/>
    <w:rsid w:val="113B0990"/>
    <w:rsid w:val="24D855D5"/>
    <w:rsid w:val="2BCF1FA9"/>
    <w:rsid w:val="2CE13D42"/>
    <w:rsid w:val="32593707"/>
    <w:rsid w:val="408E65D8"/>
    <w:rsid w:val="4D7B242B"/>
    <w:rsid w:val="57B8107E"/>
    <w:rsid w:val="6D5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1407</Words>
  <Characters>1475</Characters>
  <Lines>0</Lines>
  <Paragraphs>0</Paragraphs>
  <TotalTime>15</TotalTime>
  <ScaleCrop>false</ScaleCrop>
  <LinksUpToDate>false</LinksUpToDate>
  <CharactersWithSpaces>1538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2025-12-18T08:24:00Z</dcterms:created>
  <dc:creator>蔡卓嵘</dc:creator>
  <cp:lastModifiedBy>蔡卓嵘</cp:lastModifiedBy>
  <dcterms:modified xsi:type="dcterms:W3CDTF">2025-12-19T07:37:37Z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6094E08744EF4FC690DB180B9FD441C1_11</vt:lpwstr>
  </property>
  <property fmtid="{D5CDD505-2E9C-101B-9397-08002B2CF9AE}" pid="4" name="KSOTemplateDocerSaveRecord">
    <vt:lpwstr>eyJoZGlkIjoiNmMzZTkxYmNhM2U0NDYyMDAwM2U4NDFiMGMyN2VjYzIiLCJ1c2VySWQiOiIyNzQxNjQ4NTYifQ==</vt:lpwstr>
  </property>
</Properties>
</file>