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360" w:lineRule="auto"/>
        <w:jc w:val="center"/>
        <w:textAlignment w:val="baseline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会计学院第二十三届“藏龙杯”健康之星</w:t>
      </w:r>
    </w:p>
    <w:p>
      <w:pPr>
        <w:spacing w:before="156" w:after="156" w:line="360" w:lineRule="auto"/>
        <w:jc w:val="center"/>
        <w:textAlignment w:val="baseline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心理知识大赛报名表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"/>
        <w:gridCol w:w="1199"/>
        <w:gridCol w:w="2"/>
        <w:gridCol w:w="1163"/>
        <w:gridCol w:w="3"/>
        <w:gridCol w:w="1288"/>
        <w:gridCol w:w="4"/>
        <w:gridCol w:w="1839"/>
        <w:gridCol w:w="5"/>
        <w:gridCol w:w="2358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9" w:hRule="exact"/>
          <w:jc w:val="center"/>
        </w:trPr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20" w:firstLineChars="50"/>
              <w:jc w:val="center"/>
              <w:textAlignment w:val="baseline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队伍名称</w:t>
            </w:r>
          </w:p>
        </w:tc>
        <w:tc>
          <w:tcPr>
            <w:tcW w:w="66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0" w:hRule="exact"/>
          <w:jc w:val="center"/>
        </w:trPr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20" w:firstLineChars="50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作品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66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8" w:hRule="exact"/>
          <w:jc w:val="center"/>
        </w:trPr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团队负责人</w:t>
            </w:r>
          </w:p>
        </w:tc>
        <w:tc>
          <w:tcPr>
            <w:tcW w:w="66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2" w:hRule="exact"/>
          <w:jc w:val="center"/>
        </w:trPr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作品主题</w:t>
            </w:r>
          </w:p>
        </w:tc>
        <w:tc>
          <w:tcPr>
            <w:tcW w:w="66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2" w:hRule="exact"/>
          <w:jc w:val="center"/>
        </w:trPr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团</w:t>
            </w:r>
          </w:p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队</w:t>
            </w:r>
          </w:p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信</w:t>
            </w:r>
          </w:p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息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分工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班级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联系方式（QQ）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2" w:hRule="exac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6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6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textAlignment w:val="baseline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6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6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6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6" w:hRule="exact"/>
          <w:jc w:val="center"/>
        </w:trPr>
        <w:tc>
          <w:tcPr>
            <w:tcW w:w="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课程思路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300字以内）</w:t>
            </w:r>
          </w:p>
        </w:tc>
        <w:tc>
          <w:tcPr>
            <w:tcW w:w="78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80" w:firstLineChars="200"/>
              <w:jc w:val="left"/>
              <w:textAlignment w:val="baseline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 w:themeColor="text1" w:themeTint="A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请围绕 “问题 - 分析 - 解决方案” 的逻辑链，分别阐述演讲的主题核心、演讲思路及创新点。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正反面打印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8890" b="8890"/>
          <wp:wrapNone/>
          <wp:docPr id="1" name="WordPictureWatermark32283" descr="mmexport1761060752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283" descr="mmexport17610607528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45B5B"/>
    <w:rsid w:val="3801363E"/>
    <w:rsid w:val="40600958"/>
    <w:rsid w:val="4B0B4737"/>
    <w:rsid w:val="65496689"/>
    <w:rsid w:val="660D29BE"/>
    <w:rsid w:val="7C27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0</TotalTime>
  <ScaleCrop>false</ScaleCrop>
  <LinksUpToDate>false</LinksUpToDate>
  <CharactersWithSpaces>128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2022-03-25T10:05:00Z</dcterms:created>
  <dc:creator>柚泠</dc:creator>
  <cp:lastModifiedBy>王木木</cp:lastModifiedBy>
  <dcterms:modified xsi:type="dcterms:W3CDTF">2025-10-21T15:44:37Z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E397353349114A1FA979F0AEA2B62D14</vt:lpwstr>
  </property>
  <property fmtid="{D5CDD505-2E9C-101B-9397-08002B2CF9AE}" pid="4" name="KSOTemplateDocerSaveRecord">
    <vt:lpwstr>eyJoZGlkIjoiNzhhYmQ1ZGMzMzRmNzcyZGIyYjc0Zjc2ZDA0Zjc0ZDEiLCJ1c2VySWQiOiIyMDQ3MjA4NTEifQ==</vt:lpwstr>
  </property>
</Properties>
</file>